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8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0"/>
        <w:gridCol w:w="2160"/>
        <w:gridCol w:w="2610"/>
        <w:gridCol w:w="360"/>
        <w:gridCol w:w="5220"/>
      </w:tblGrid>
      <w:tr w:rsidR="00A60826" w:rsidRPr="00F52E4E" w14:paraId="72466B24" w14:textId="77777777" w:rsidTr="004A1877">
        <w:trPr>
          <w:trHeight w:val="360"/>
        </w:trPr>
        <w:tc>
          <w:tcPr>
            <w:tcW w:w="10680" w:type="dxa"/>
            <w:gridSpan w:val="5"/>
            <w:tcBorders>
              <w:top w:val="nil"/>
              <w:left w:val="nil"/>
              <w:bottom w:val="nil"/>
              <w:right w:val="nil"/>
            </w:tcBorders>
            <w:vAlign w:val="bottom"/>
          </w:tcPr>
          <w:p w14:paraId="21146C00" w14:textId="77777777" w:rsidR="00C65D87" w:rsidRPr="00F52E4E" w:rsidRDefault="00C65D87" w:rsidP="00923D4E">
            <w:pPr>
              <w:spacing w:line="276" w:lineRule="auto"/>
              <w:jc w:val="center"/>
              <w:rPr>
                <w:rFonts w:ascii="Calibri" w:hAnsi="Calibri" w:cs="Arial"/>
                <w:b/>
                <w:noProof/>
                <w:color w:val="5B9BD5"/>
                <w:sz w:val="22"/>
                <w:szCs w:val="22"/>
              </w:rPr>
            </w:pPr>
          </w:p>
          <w:p w14:paraId="2780122B" w14:textId="77777777" w:rsidR="00C65D87" w:rsidRPr="00F52E4E" w:rsidRDefault="00C65D87" w:rsidP="00923D4E">
            <w:pPr>
              <w:spacing w:line="276" w:lineRule="auto"/>
              <w:jc w:val="center"/>
              <w:rPr>
                <w:rFonts w:ascii="Calibri Light" w:hAnsi="Calibri Light" w:cs="Arial"/>
                <w:b/>
                <w:noProof/>
                <w:color w:val="5B9BD5"/>
                <w:sz w:val="28"/>
                <w:szCs w:val="22"/>
              </w:rPr>
            </w:pPr>
            <w:r w:rsidRPr="00F52E4E">
              <w:rPr>
                <w:rFonts w:ascii="Calibri Light" w:hAnsi="Calibri Light" w:cs="Arial"/>
                <w:b/>
                <w:noProof/>
                <w:color w:val="5B9BD5"/>
                <w:sz w:val="28"/>
                <w:szCs w:val="22"/>
              </w:rPr>
              <w:t xml:space="preserve"> HEALTH FIRST COLORADO </w:t>
            </w:r>
          </w:p>
          <w:p w14:paraId="7745D11C" w14:textId="77777777" w:rsidR="00FE2A40" w:rsidRPr="00F52E4E" w:rsidRDefault="005B3B2D" w:rsidP="00923D4E">
            <w:pPr>
              <w:spacing w:line="276" w:lineRule="auto"/>
              <w:jc w:val="center"/>
              <w:rPr>
                <w:rFonts w:ascii="Calibri Light" w:hAnsi="Calibri Light" w:cs="Arial"/>
                <w:b/>
                <w:noProof/>
                <w:color w:val="5B9BD5"/>
                <w:sz w:val="28"/>
                <w:szCs w:val="22"/>
              </w:rPr>
            </w:pPr>
            <w:r w:rsidRPr="00F52E4E">
              <w:rPr>
                <w:rFonts w:ascii="Calibri Light" w:hAnsi="Calibri Light" w:cs="Arial"/>
                <w:b/>
                <w:noProof/>
                <w:color w:val="5B9BD5"/>
                <w:sz w:val="28"/>
                <w:szCs w:val="22"/>
              </w:rPr>
              <w:t>REGION 5</w:t>
            </w:r>
            <w:r w:rsidR="00C65D87" w:rsidRPr="00F52E4E">
              <w:rPr>
                <w:rFonts w:ascii="Calibri Light" w:hAnsi="Calibri Light" w:cs="Arial"/>
                <w:b/>
                <w:noProof/>
                <w:color w:val="5B9BD5"/>
                <w:sz w:val="28"/>
                <w:szCs w:val="22"/>
              </w:rPr>
              <w:t xml:space="preserve"> PROGRAM IMPROVEMENT ADVISORY COMMITTEE (PIAC) </w:t>
            </w:r>
          </w:p>
          <w:p w14:paraId="4C74290A" w14:textId="77777777" w:rsidR="002230EA" w:rsidRPr="00F52E4E" w:rsidRDefault="00103DC0" w:rsidP="00923D4E">
            <w:pPr>
              <w:spacing w:line="276" w:lineRule="auto"/>
              <w:jc w:val="center"/>
              <w:rPr>
                <w:rFonts w:ascii="Calibri Light" w:hAnsi="Calibri Light" w:cs="Arial"/>
                <w:b/>
                <w:smallCaps/>
                <w:color w:val="5B9BD5"/>
                <w:sz w:val="28"/>
                <w:szCs w:val="22"/>
              </w:rPr>
            </w:pPr>
            <w:r>
              <w:rPr>
                <w:rFonts w:ascii="Calibri Light" w:hAnsi="Calibri Light" w:cs="Arial"/>
                <w:b/>
                <w:smallCaps/>
                <w:color w:val="5B9BD5"/>
                <w:sz w:val="28"/>
                <w:szCs w:val="22"/>
              </w:rPr>
              <w:t>June 10th</w:t>
            </w:r>
            <w:r w:rsidR="007C74B3">
              <w:rPr>
                <w:rFonts w:ascii="Calibri Light" w:hAnsi="Calibri Light" w:cs="Arial"/>
                <w:b/>
                <w:smallCaps/>
                <w:color w:val="5B9BD5"/>
                <w:sz w:val="28"/>
                <w:szCs w:val="22"/>
              </w:rPr>
              <w:t>. 2019</w:t>
            </w:r>
            <w:r w:rsidR="00FE2A40" w:rsidRPr="00F52E4E">
              <w:rPr>
                <w:rFonts w:ascii="Calibri Light" w:hAnsi="Calibri Light" w:cs="Arial"/>
                <w:b/>
                <w:smallCaps/>
                <w:color w:val="5B9BD5"/>
                <w:sz w:val="28"/>
                <w:szCs w:val="22"/>
              </w:rPr>
              <w:t xml:space="preserve"> Meeting Minutes</w:t>
            </w:r>
          </w:p>
          <w:p w14:paraId="1F5746DE" w14:textId="77777777" w:rsidR="00BE455F" w:rsidRPr="00F52E4E" w:rsidRDefault="00BE455F" w:rsidP="00923D4E">
            <w:pPr>
              <w:spacing w:line="276" w:lineRule="auto"/>
              <w:jc w:val="center"/>
              <w:rPr>
                <w:rFonts w:ascii="Calibri" w:hAnsi="Calibri" w:cs="Arial"/>
                <w:b/>
                <w:smallCaps/>
                <w:sz w:val="22"/>
                <w:szCs w:val="22"/>
              </w:rPr>
            </w:pPr>
          </w:p>
        </w:tc>
      </w:tr>
      <w:tr w:rsidR="009E4F11" w:rsidRPr="00F52E4E" w14:paraId="1AB217AF" w14:textId="77777777" w:rsidTr="00AF7EB9">
        <w:trPr>
          <w:trHeight w:val="302"/>
        </w:trPr>
        <w:tc>
          <w:tcPr>
            <w:tcW w:w="5100" w:type="dxa"/>
            <w:gridSpan w:val="3"/>
            <w:tcBorders>
              <w:top w:val="single" w:sz="4" w:space="0" w:color="auto"/>
            </w:tcBorders>
            <w:shd w:val="clear" w:color="auto" w:fill="BDD6EE"/>
            <w:vAlign w:val="center"/>
          </w:tcPr>
          <w:p w14:paraId="128942A3" w14:textId="77777777" w:rsidR="009E4F11" w:rsidRPr="00F52E4E" w:rsidRDefault="00C65D87" w:rsidP="00923D4E">
            <w:pPr>
              <w:spacing w:before="60" w:line="276" w:lineRule="auto"/>
              <w:jc w:val="center"/>
              <w:rPr>
                <w:rFonts w:ascii="Calibri" w:hAnsi="Calibri" w:cs="Arial"/>
                <w:b/>
                <w:sz w:val="22"/>
                <w:szCs w:val="22"/>
              </w:rPr>
            </w:pPr>
            <w:proofErr w:type="gramStart"/>
            <w:r w:rsidRPr="00F52E4E">
              <w:rPr>
                <w:rFonts w:ascii="Calibri" w:hAnsi="Calibri" w:cs="Arial"/>
                <w:b/>
                <w:sz w:val="22"/>
                <w:szCs w:val="22"/>
              </w:rPr>
              <w:t>PIAC</w:t>
            </w:r>
            <w:r w:rsidR="00FE2A40" w:rsidRPr="00F52E4E">
              <w:rPr>
                <w:rFonts w:ascii="Calibri" w:hAnsi="Calibri" w:cs="Arial"/>
                <w:b/>
                <w:sz w:val="22"/>
                <w:szCs w:val="22"/>
              </w:rPr>
              <w:t xml:space="preserve">  M</w:t>
            </w:r>
            <w:r w:rsidR="009E4F11" w:rsidRPr="00F52E4E">
              <w:rPr>
                <w:rFonts w:ascii="Calibri" w:hAnsi="Calibri" w:cs="Arial"/>
                <w:b/>
                <w:sz w:val="22"/>
                <w:szCs w:val="22"/>
              </w:rPr>
              <w:t>embers</w:t>
            </w:r>
            <w:proofErr w:type="gramEnd"/>
          </w:p>
        </w:tc>
        <w:tc>
          <w:tcPr>
            <w:tcW w:w="5580" w:type="dxa"/>
            <w:gridSpan w:val="2"/>
            <w:tcBorders>
              <w:top w:val="single" w:sz="4" w:space="0" w:color="auto"/>
            </w:tcBorders>
            <w:shd w:val="clear" w:color="auto" w:fill="BDD6EE"/>
            <w:vAlign w:val="center"/>
          </w:tcPr>
          <w:p w14:paraId="36CE12C0" w14:textId="77777777" w:rsidR="009E4F11" w:rsidRPr="00F52E4E" w:rsidRDefault="00E95F9B" w:rsidP="00923D4E">
            <w:pPr>
              <w:spacing w:before="60" w:line="276" w:lineRule="auto"/>
              <w:jc w:val="center"/>
              <w:rPr>
                <w:rFonts w:ascii="Calibri" w:hAnsi="Calibri" w:cs="Arial"/>
                <w:b/>
                <w:sz w:val="22"/>
                <w:szCs w:val="22"/>
              </w:rPr>
            </w:pPr>
            <w:r w:rsidRPr="00F52E4E">
              <w:rPr>
                <w:rFonts w:ascii="Calibri" w:hAnsi="Calibri" w:cs="Arial"/>
                <w:b/>
                <w:sz w:val="22"/>
                <w:szCs w:val="22"/>
              </w:rPr>
              <w:t>Colorado Access Staff</w:t>
            </w:r>
          </w:p>
        </w:tc>
      </w:tr>
      <w:tr w:rsidR="00125763" w:rsidRPr="00626FDD" w14:paraId="6F00E328" w14:textId="77777777" w:rsidTr="004A1877">
        <w:trPr>
          <w:trHeight w:val="302"/>
        </w:trPr>
        <w:tc>
          <w:tcPr>
            <w:tcW w:w="330" w:type="dxa"/>
            <w:tcBorders>
              <w:top w:val="single" w:sz="4" w:space="0" w:color="auto"/>
            </w:tcBorders>
            <w:shd w:val="clear" w:color="auto" w:fill="auto"/>
            <w:vAlign w:val="center"/>
          </w:tcPr>
          <w:p w14:paraId="3D435670" w14:textId="77777777" w:rsidR="00125763" w:rsidRPr="00626FDD" w:rsidRDefault="00226D9D" w:rsidP="00923D4E">
            <w:pPr>
              <w:spacing w:before="60" w:line="276" w:lineRule="auto"/>
              <w:rPr>
                <w:rFonts w:ascii="Calibri" w:hAnsi="Calibri" w:cs="Arial"/>
                <w:sz w:val="22"/>
                <w:szCs w:val="22"/>
              </w:rPr>
            </w:pPr>
            <w:r w:rsidRPr="00626FDD">
              <w:rPr>
                <w:rFonts w:ascii="Calibri" w:hAnsi="Calibri" w:cs="Arial"/>
                <w:sz w:val="22"/>
                <w:szCs w:val="22"/>
              </w:rPr>
              <w:t>X</w:t>
            </w:r>
          </w:p>
        </w:tc>
        <w:tc>
          <w:tcPr>
            <w:tcW w:w="4770" w:type="dxa"/>
            <w:gridSpan w:val="2"/>
            <w:tcBorders>
              <w:top w:val="single" w:sz="4" w:space="0" w:color="auto"/>
            </w:tcBorders>
            <w:shd w:val="clear" w:color="auto" w:fill="auto"/>
            <w:vAlign w:val="center"/>
          </w:tcPr>
          <w:p w14:paraId="5B57D390" w14:textId="77777777" w:rsidR="00125763" w:rsidRPr="00626FDD" w:rsidRDefault="00F52E4E" w:rsidP="00923D4E">
            <w:pPr>
              <w:spacing w:before="60" w:line="276" w:lineRule="auto"/>
              <w:rPr>
                <w:rFonts w:ascii="Calibri" w:hAnsi="Calibri" w:cs="Arial"/>
                <w:sz w:val="22"/>
                <w:szCs w:val="22"/>
              </w:rPr>
            </w:pPr>
            <w:r>
              <w:rPr>
                <w:rFonts w:ascii="Calibri" w:hAnsi="Calibri" w:cs="Arial"/>
                <w:sz w:val="22"/>
                <w:szCs w:val="22"/>
              </w:rPr>
              <w:t xml:space="preserve">AJ </w:t>
            </w:r>
            <w:proofErr w:type="spellStart"/>
            <w:r>
              <w:rPr>
                <w:rFonts w:ascii="Calibri" w:hAnsi="Calibri" w:cs="Arial"/>
                <w:sz w:val="22"/>
                <w:szCs w:val="22"/>
              </w:rPr>
              <w:t>Diamontopoulos</w:t>
            </w:r>
            <w:proofErr w:type="spellEnd"/>
            <w:r>
              <w:rPr>
                <w:rFonts w:ascii="Calibri" w:hAnsi="Calibri" w:cs="Arial"/>
                <w:sz w:val="22"/>
                <w:szCs w:val="22"/>
              </w:rPr>
              <w:t>, Denver Regional Council of Governments</w:t>
            </w:r>
          </w:p>
        </w:tc>
        <w:tc>
          <w:tcPr>
            <w:tcW w:w="360" w:type="dxa"/>
            <w:tcBorders>
              <w:top w:val="single" w:sz="4" w:space="0" w:color="auto"/>
            </w:tcBorders>
            <w:shd w:val="clear" w:color="auto" w:fill="auto"/>
            <w:vAlign w:val="center"/>
          </w:tcPr>
          <w:p w14:paraId="535C2316" w14:textId="77777777" w:rsidR="00125763" w:rsidRPr="00626FDD" w:rsidRDefault="00226D9D" w:rsidP="00923D4E">
            <w:pPr>
              <w:spacing w:before="60" w:line="276" w:lineRule="auto"/>
              <w:rPr>
                <w:rFonts w:ascii="Calibri" w:hAnsi="Calibri" w:cs="Arial"/>
                <w:sz w:val="22"/>
                <w:szCs w:val="22"/>
              </w:rPr>
            </w:pPr>
            <w:r w:rsidRPr="00626FDD">
              <w:rPr>
                <w:rFonts w:ascii="Calibri" w:hAnsi="Calibri" w:cs="Arial"/>
                <w:sz w:val="22"/>
                <w:szCs w:val="22"/>
              </w:rPr>
              <w:t>X</w:t>
            </w:r>
          </w:p>
        </w:tc>
        <w:tc>
          <w:tcPr>
            <w:tcW w:w="5220" w:type="dxa"/>
            <w:tcBorders>
              <w:top w:val="single" w:sz="4" w:space="0" w:color="auto"/>
            </w:tcBorders>
            <w:shd w:val="clear" w:color="auto" w:fill="auto"/>
            <w:vAlign w:val="center"/>
          </w:tcPr>
          <w:p w14:paraId="10BAF2CA" w14:textId="77777777" w:rsidR="00125763" w:rsidRPr="00626FDD" w:rsidRDefault="00626FDD" w:rsidP="00923D4E">
            <w:pPr>
              <w:spacing w:before="60" w:line="276" w:lineRule="auto"/>
              <w:rPr>
                <w:rFonts w:ascii="Calibri" w:hAnsi="Calibri" w:cs="Arial"/>
                <w:sz w:val="22"/>
                <w:szCs w:val="22"/>
              </w:rPr>
            </w:pPr>
            <w:r w:rsidRPr="00626FDD">
              <w:rPr>
                <w:rFonts w:ascii="Calibri" w:hAnsi="Calibri" w:cs="Arial"/>
                <w:sz w:val="22"/>
                <w:szCs w:val="22"/>
              </w:rPr>
              <w:t>Cassidy Smith, Senior Program Director</w:t>
            </w:r>
            <w:r w:rsidR="00923D4E">
              <w:rPr>
                <w:rFonts w:ascii="Calibri" w:hAnsi="Calibri" w:cs="Arial"/>
                <w:sz w:val="22"/>
                <w:szCs w:val="22"/>
              </w:rPr>
              <w:t>, Region 5</w:t>
            </w:r>
          </w:p>
        </w:tc>
      </w:tr>
      <w:tr w:rsidR="00125763" w:rsidRPr="00626FDD" w14:paraId="7D86F672" w14:textId="77777777" w:rsidTr="004A1877">
        <w:trPr>
          <w:trHeight w:val="298"/>
        </w:trPr>
        <w:tc>
          <w:tcPr>
            <w:tcW w:w="330" w:type="dxa"/>
            <w:shd w:val="clear" w:color="auto" w:fill="auto"/>
            <w:vAlign w:val="center"/>
          </w:tcPr>
          <w:p w14:paraId="10176314" w14:textId="77777777" w:rsidR="00125763" w:rsidRPr="00626FDD" w:rsidRDefault="00051A36" w:rsidP="00923D4E">
            <w:pPr>
              <w:spacing w:before="60" w:line="276" w:lineRule="auto"/>
              <w:rPr>
                <w:rFonts w:ascii="Calibri" w:hAnsi="Calibri" w:cs="Arial"/>
                <w:sz w:val="22"/>
                <w:szCs w:val="22"/>
              </w:rPr>
            </w:pPr>
            <w:r>
              <w:rPr>
                <w:rFonts w:ascii="Calibri" w:hAnsi="Calibri" w:cs="Arial"/>
                <w:sz w:val="22"/>
                <w:szCs w:val="22"/>
              </w:rPr>
              <w:t>X</w:t>
            </w:r>
          </w:p>
        </w:tc>
        <w:tc>
          <w:tcPr>
            <w:tcW w:w="4770" w:type="dxa"/>
            <w:gridSpan w:val="2"/>
            <w:shd w:val="clear" w:color="auto" w:fill="auto"/>
            <w:vAlign w:val="center"/>
          </w:tcPr>
          <w:p w14:paraId="6C40BF51" w14:textId="77777777" w:rsidR="00125763" w:rsidRPr="00626FDD" w:rsidRDefault="00F52E4E" w:rsidP="00923D4E">
            <w:pPr>
              <w:spacing w:before="60" w:line="276" w:lineRule="auto"/>
              <w:rPr>
                <w:rFonts w:ascii="Calibri" w:hAnsi="Calibri" w:cs="Arial"/>
                <w:sz w:val="22"/>
                <w:szCs w:val="22"/>
              </w:rPr>
            </w:pPr>
            <w:r>
              <w:rPr>
                <w:rFonts w:ascii="Calibri" w:hAnsi="Calibri" w:cs="Arial"/>
                <w:sz w:val="22"/>
                <w:szCs w:val="22"/>
              </w:rPr>
              <w:t>Allison Romero, Mile High Behavioral Health Care</w:t>
            </w:r>
          </w:p>
        </w:tc>
        <w:tc>
          <w:tcPr>
            <w:tcW w:w="360" w:type="dxa"/>
            <w:shd w:val="clear" w:color="auto" w:fill="auto"/>
            <w:vAlign w:val="center"/>
          </w:tcPr>
          <w:p w14:paraId="0AF88A74" w14:textId="77777777" w:rsidR="00125763" w:rsidRPr="00626FDD" w:rsidRDefault="00226D9D" w:rsidP="00923D4E">
            <w:pPr>
              <w:spacing w:before="60" w:line="276" w:lineRule="auto"/>
              <w:rPr>
                <w:rFonts w:ascii="Calibri" w:hAnsi="Calibri" w:cs="Arial"/>
                <w:sz w:val="22"/>
                <w:szCs w:val="22"/>
              </w:rPr>
            </w:pPr>
            <w:r w:rsidRPr="00626FDD">
              <w:rPr>
                <w:rFonts w:ascii="Calibri" w:hAnsi="Calibri" w:cs="Arial"/>
                <w:sz w:val="22"/>
                <w:szCs w:val="22"/>
              </w:rPr>
              <w:t>X</w:t>
            </w:r>
          </w:p>
        </w:tc>
        <w:tc>
          <w:tcPr>
            <w:tcW w:w="5220" w:type="dxa"/>
            <w:shd w:val="clear" w:color="auto" w:fill="auto"/>
            <w:vAlign w:val="center"/>
          </w:tcPr>
          <w:p w14:paraId="7BE439B6" w14:textId="77777777" w:rsidR="00125763" w:rsidRPr="00626FDD" w:rsidRDefault="007C74B3" w:rsidP="00923D4E">
            <w:pPr>
              <w:spacing w:before="60" w:line="276" w:lineRule="auto"/>
              <w:rPr>
                <w:rFonts w:ascii="Calibri" w:hAnsi="Calibri" w:cs="Arial"/>
                <w:sz w:val="22"/>
                <w:szCs w:val="22"/>
              </w:rPr>
            </w:pPr>
            <w:r>
              <w:rPr>
                <w:rFonts w:ascii="Calibri" w:hAnsi="Calibri" w:cs="Arial"/>
                <w:sz w:val="22"/>
                <w:szCs w:val="22"/>
              </w:rPr>
              <w:t>Julia Mecklenburg, Community Outreach Specialist</w:t>
            </w:r>
          </w:p>
        </w:tc>
      </w:tr>
      <w:tr w:rsidR="00125763" w:rsidRPr="00626FDD" w14:paraId="0635D9F2" w14:textId="77777777" w:rsidTr="004A1877">
        <w:trPr>
          <w:trHeight w:val="298"/>
        </w:trPr>
        <w:tc>
          <w:tcPr>
            <w:tcW w:w="330" w:type="dxa"/>
            <w:shd w:val="clear" w:color="auto" w:fill="auto"/>
            <w:vAlign w:val="center"/>
          </w:tcPr>
          <w:p w14:paraId="3DA97304" w14:textId="77777777" w:rsidR="00125763" w:rsidRPr="00626FDD" w:rsidRDefault="00125763" w:rsidP="00923D4E">
            <w:pPr>
              <w:spacing w:before="60" w:line="276" w:lineRule="auto"/>
              <w:rPr>
                <w:rFonts w:ascii="Calibri" w:hAnsi="Calibri" w:cs="Arial"/>
                <w:sz w:val="22"/>
                <w:szCs w:val="22"/>
              </w:rPr>
            </w:pPr>
          </w:p>
        </w:tc>
        <w:tc>
          <w:tcPr>
            <w:tcW w:w="4770" w:type="dxa"/>
            <w:gridSpan w:val="2"/>
            <w:shd w:val="clear" w:color="auto" w:fill="auto"/>
            <w:vAlign w:val="center"/>
          </w:tcPr>
          <w:p w14:paraId="28AE472E" w14:textId="77777777" w:rsidR="00125763" w:rsidRPr="00626FDD" w:rsidRDefault="00F52E4E" w:rsidP="00923D4E">
            <w:pPr>
              <w:spacing w:before="60" w:line="276" w:lineRule="auto"/>
              <w:rPr>
                <w:rFonts w:ascii="Calibri" w:hAnsi="Calibri" w:cs="Arial"/>
                <w:sz w:val="22"/>
                <w:szCs w:val="22"/>
              </w:rPr>
            </w:pPr>
            <w:proofErr w:type="spellStart"/>
            <w:r>
              <w:rPr>
                <w:rFonts w:ascii="Calibri" w:hAnsi="Calibri" w:cs="Arial"/>
                <w:sz w:val="22"/>
                <w:szCs w:val="22"/>
              </w:rPr>
              <w:t>Angi</w:t>
            </w:r>
            <w:proofErr w:type="spellEnd"/>
            <w:r>
              <w:rPr>
                <w:rFonts w:ascii="Calibri" w:hAnsi="Calibri" w:cs="Arial"/>
                <w:sz w:val="22"/>
                <w:szCs w:val="22"/>
              </w:rPr>
              <w:t xml:space="preserve"> </w:t>
            </w:r>
            <w:proofErr w:type="spellStart"/>
            <w:r>
              <w:rPr>
                <w:rFonts w:ascii="Calibri" w:hAnsi="Calibri" w:cs="Arial"/>
                <w:sz w:val="22"/>
                <w:szCs w:val="22"/>
              </w:rPr>
              <w:t>Wold</w:t>
            </w:r>
            <w:proofErr w:type="spellEnd"/>
            <w:r>
              <w:rPr>
                <w:rFonts w:ascii="Calibri" w:hAnsi="Calibri" w:cs="Arial"/>
                <w:sz w:val="22"/>
                <w:szCs w:val="22"/>
              </w:rPr>
              <w:t>, Addiction Research &amp; Treatment Services</w:t>
            </w:r>
          </w:p>
        </w:tc>
        <w:tc>
          <w:tcPr>
            <w:tcW w:w="360" w:type="dxa"/>
            <w:shd w:val="clear" w:color="auto" w:fill="auto"/>
            <w:vAlign w:val="center"/>
          </w:tcPr>
          <w:p w14:paraId="40ED8AAD" w14:textId="77777777" w:rsidR="00125763" w:rsidRPr="00626FDD" w:rsidRDefault="00226D9D" w:rsidP="00923D4E">
            <w:pPr>
              <w:spacing w:before="60" w:line="276" w:lineRule="auto"/>
              <w:rPr>
                <w:rFonts w:ascii="Calibri" w:hAnsi="Calibri" w:cs="Arial"/>
                <w:sz w:val="22"/>
                <w:szCs w:val="22"/>
              </w:rPr>
            </w:pPr>
            <w:r w:rsidRPr="00626FDD">
              <w:rPr>
                <w:rFonts w:ascii="Calibri" w:hAnsi="Calibri" w:cs="Arial"/>
                <w:sz w:val="22"/>
                <w:szCs w:val="22"/>
              </w:rPr>
              <w:t>X</w:t>
            </w:r>
          </w:p>
        </w:tc>
        <w:tc>
          <w:tcPr>
            <w:tcW w:w="5220" w:type="dxa"/>
            <w:shd w:val="clear" w:color="auto" w:fill="auto"/>
            <w:vAlign w:val="center"/>
          </w:tcPr>
          <w:p w14:paraId="73EDD5F4" w14:textId="77777777" w:rsidR="00125763" w:rsidRPr="00626FDD" w:rsidRDefault="00891F6D" w:rsidP="00923D4E">
            <w:pPr>
              <w:spacing w:before="60" w:line="276" w:lineRule="auto"/>
              <w:rPr>
                <w:rFonts w:ascii="Calibri" w:hAnsi="Calibri" w:cs="Arial"/>
                <w:sz w:val="22"/>
                <w:szCs w:val="22"/>
              </w:rPr>
            </w:pPr>
            <w:r>
              <w:rPr>
                <w:rFonts w:ascii="Calibri" w:hAnsi="Calibri" w:cs="Arial"/>
                <w:sz w:val="22"/>
                <w:szCs w:val="22"/>
              </w:rPr>
              <w:t xml:space="preserve">Kelly Marshall, Director of Community </w:t>
            </w:r>
            <w:r w:rsidR="00923D4E">
              <w:rPr>
                <w:rFonts w:ascii="Calibri" w:hAnsi="Calibri" w:cs="Arial"/>
                <w:sz w:val="22"/>
                <w:szCs w:val="22"/>
              </w:rPr>
              <w:t>and</w:t>
            </w:r>
            <w:r>
              <w:rPr>
                <w:rFonts w:ascii="Calibri" w:hAnsi="Calibri" w:cs="Arial"/>
                <w:sz w:val="22"/>
                <w:szCs w:val="22"/>
              </w:rPr>
              <w:t xml:space="preserve"> External </w:t>
            </w:r>
            <w:r w:rsidR="00923D4E">
              <w:rPr>
                <w:rFonts w:ascii="Calibri" w:hAnsi="Calibri" w:cs="Arial"/>
                <w:sz w:val="22"/>
                <w:szCs w:val="22"/>
              </w:rPr>
              <w:t>Relations</w:t>
            </w:r>
          </w:p>
        </w:tc>
      </w:tr>
      <w:tr w:rsidR="00125763" w:rsidRPr="00626FDD" w14:paraId="3C4A1AD2" w14:textId="77777777" w:rsidTr="004A1877">
        <w:trPr>
          <w:trHeight w:val="298"/>
        </w:trPr>
        <w:tc>
          <w:tcPr>
            <w:tcW w:w="330" w:type="dxa"/>
            <w:shd w:val="clear" w:color="auto" w:fill="auto"/>
            <w:vAlign w:val="center"/>
          </w:tcPr>
          <w:p w14:paraId="5AF6C665" w14:textId="77777777" w:rsidR="00125763" w:rsidRPr="00626FDD" w:rsidRDefault="00226D9D" w:rsidP="00923D4E">
            <w:pPr>
              <w:spacing w:before="60" w:line="276" w:lineRule="auto"/>
              <w:rPr>
                <w:rFonts w:ascii="Calibri" w:hAnsi="Calibri" w:cs="Arial"/>
                <w:sz w:val="22"/>
                <w:szCs w:val="22"/>
              </w:rPr>
            </w:pPr>
            <w:r w:rsidRPr="00626FDD">
              <w:rPr>
                <w:rFonts w:ascii="Calibri" w:hAnsi="Calibri" w:cs="Arial"/>
                <w:sz w:val="22"/>
                <w:szCs w:val="22"/>
              </w:rPr>
              <w:t>X</w:t>
            </w:r>
          </w:p>
        </w:tc>
        <w:tc>
          <w:tcPr>
            <w:tcW w:w="4770" w:type="dxa"/>
            <w:gridSpan w:val="2"/>
            <w:shd w:val="clear" w:color="auto" w:fill="auto"/>
            <w:vAlign w:val="center"/>
          </w:tcPr>
          <w:p w14:paraId="4825F459" w14:textId="77777777" w:rsidR="00125763" w:rsidRPr="00626FDD" w:rsidRDefault="00F52E4E" w:rsidP="00923D4E">
            <w:pPr>
              <w:spacing w:before="60" w:line="276" w:lineRule="auto"/>
              <w:rPr>
                <w:rFonts w:ascii="Calibri" w:hAnsi="Calibri" w:cs="Arial"/>
                <w:sz w:val="22"/>
                <w:szCs w:val="22"/>
              </w:rPr>
            </w:pPr>
            <w:r>
              <w:rPr>
                <w:rFonts w:ascii="Calibri" w:hAnsi="Calibri" w:cs="Arial"/>
                <w:sz w:val="22"/>
                <w:szCs w:val="22"/>
              </w:rPr>
              <w:t xml:space="preserve">Betsy Holman, </w:t>
            </w:r>
            <w:proofErr w:type="spellStart"/>
            <w:r>
              <w:rPr>
                <w:rFonts w:ascii="Calibri" w:hAnsi="Calibri" w:cs="Arial"/>
                <w:sz w:val="22"/>
                <w:szCs w:val="22"/>
              </w:rPr>
              <w:t>Dentaquest</w:t>
            </w:r>
            <w:proofErr w:type="spellEnd"/>
            <w:r w:rsidR="00434F49">
              <w:rPr>
                <w:rFonts w:ascii="Calibri" w:hAnsi="Calibri" w:cs="Arial"/>
                <w:sz w:val="22"/>
                <w:szCs w:val="22"/>
              </w:rPr>
              <w:t xml:space="preserve"> (via phone)</w:t>
            </w:r>
          </w:p>
        </w:tc>
        <w:tc>
          <w:tcPr>
            <w:tcW w:w="360" w:type="dxa"/>
            <w:shd w:val="clear" w:color="auto" w:fill="auto"/>
            <w:vAlign w:val="center"/>
          </w:tcPr>
          <w:p w14:paraId="731BC422" w14:textId="77777777" w:rsidR="00125763" w:rsidRPr="00626FDD" w:rsidRDefault="00226D9D" w:rsidP="00923D4E">
            <w:pPr>
              <w:spacing w:before="60" w:line="276" w:lineRule="auto"/>
              <w:rPr>
                <w:rFonts w:ascii="Calibri" w:hAnsi="Calibri" w:cs="Arial"/>
                <w:sz w:val="22"/>
                <w:szCs w:val="22"/>
              </w:rPr>
            </w:pPr>
            <w:r w:rsidRPr="00626FDD">
              <w:rPr>
                <w:rFonts w:ascii="Calibri" w:hAnsi="Calibri" w:cs="Arial"/>
                <w:sz w:val="22"/>
                <w:szCs w:val="22"/>
              </w:rPr>
              <w:t>X</w:t>
            </w:r>
          </w:p>
        </w:tc>
        <w:tc>
          <w:tcPr>
            <w:tcW w:w="5220" w:type="dxa"/>
            <w:shd w:val="clear" w:color="auto" w:fill="auto"/>
            <w:vAlign w:val="center"/>
          </w:tcPr>
          <w:p w14:paraId="0B404956" w14:textId="77777777" w:rsidR="00125763" w:rsidRPr="00626FDD" w:rsidRDefault="00973098" w:rsidP="00923D4E">
            <w:pPr>
              <w:spacing w:before="60" w:line="276" w:lineRule="auto"/>
              <w:rPr>
                <w:rFonts w:ascii="Calibri" w:hAnsi="Calibri" w:cs="Arial"/>
                <w:sz w:val="22"/>
                <w:szCs w:val="22"/>
              </w:rPr>
            </w:pPr>
            <w:r w:rsidRPr="00626FDD">
              <w:rPr>
                <w:rFonts w:ascii="Calibri" w:hAnsi="Calibri" w:cs="Arial"/>
                <w:sz w:val="22"/>
                <w:szCs w:val="22"/>
              </w:rPr>
              <w:t>Molly</w:t>
            </w:r>
            <w:r w:rsidR="004A1877" w:rsidRPr="00626FDD">
              <w:rPr>
                <w:rFonts w:ascii="Calibri" w:hAnsi="Calibri" w:cs="Arial"/>
                <w:sz w:val="22"/>
                <w:szCs w:val="22"/>
              </w:rPr>
              <w:t xml:space="preserve"> </w:t>
            </w:r>
            <w:proofErr w:type="spellStart"/>
            <w:r w:rsidR="004A1877" w:rsidRPr="00626FDD">
              <w:rPr>
                <w:rFonts w:ascii="Calibri" w:hAnsi="Calibri" w:cs="Arial"/>
                <w:sz w:val="22"/>
                <w:szCs w:val="22"/>
              </w:rPr>
              <w:t>Marke</w:t>
            </w:r>
            <w:r w:rsidR="008667C7" w:rsidRPr="00626FDD">
              <w:rPr>
                <w:rFonts w:ascii="Calibri" w:hAnsi="Calibri" w:cs="Arial"/>
                <w:sz w:val="22"/>
                <w:szCs w:val="22"/>
              </w:rPr>
              <w:t>r</w:t>
            </w:r>
            <w:r w:rsidR="004A1877" w:rsidRPr="00626FDD">
              <w:rPr>
                <w:rFonts w:ascii="Calibri" w:hAnsi="Calibri" w:cs="Arial"/>
                <w:sz w:val="22"/>
                <w:szCs w:val="22"/>
              </w:rPr>
              <w:t>t</w:t>
            </w:r>
            <w:proofErr w:type="spellEnd"/>
            <w:r w:rsidR="004A1877" w:rsidRPr="00626FDD">
              <w:rPr>
                <w:rFonts w:ascii="Calibri" w:hAnsi="Calibri" w:cs="Arial"/>
                <w:sz w:val="22"/>
                <w:szCs w:val="22"/>
              </w:rPr>
              <w:t xml:space="preserve">, </w:t>
            </w:r>
            <w:r w:rsidR="00923D4E">
              <w:rPr>
                <w:rFonts w:ascii="Calibri" w:hAnsi="Calibri" w:cs="Arial"/>
                <w:sz w:val="22"/>
                <w:szCs w:val="22"/>
              </w:rPr>
              <w:t xml:space="preserve">Senior </w:t>
            </w:r>
            <w:r w:rsidR="004A1877" w:rsidRPr="00626FDD">
              <w:rPr>
                <w:rFonts w:ascii="Calibri" w:hAnsi="Calibri" w:cs="Arial"/>
                <w:sz w:val="22"/>
                <w:szCs w:val="22"/>
              </w:rPr>
              <w:t>Community</w:t>
            </w:r>
            <w:r w:rsidR="00A628CB">
              <w:rPr>
                <w:rFonts w:ascii="Calibri" w:hAnsi="Calibri" w:cs="Arial"/>
                <w:sz w:val="22"/>
                <w:szCs w:val="22"/>
              </w:rPr>
              <w:t xml:space="preserve"> Engagement </w:t>
            </w:r>
            <w:r w:rsidR="00F52E4E">
              <w:rPr>
                <w:rFonts w:ascii="Calibri" w:hAnsi="Calibri" w:cs="Arial"/>
                <w:sz w:val="22"/>
                <w:szCs w:val="22"/>
              </w:rPr>
              <w:t>Liaison</w:t>
            </w:r>
          </w:p>
        </w:tc>
      </w:tr>
      <w:tr w:rsidR="00125763" w:rsidRPr="00626FDD" w14:paraId="480CF3A3" w14:textId="77777777" w:rsidTr="004A1877">
        <w:trPr>
          <w:trHeight w:val="298"/>
        </w:trPr>
        <w:tc>
          <w:tcPr>
            <w:tcW w:w="330" w:type="dxa"/>
            <w:shd w:val="clear" w:color="auto" w:fill="auto"/>
            <w:vAlign w:val="center"/>
          </w:tcPr>
          <w:p w14:paraId="01F3B512" w14:textId="77777777" w:rsidR="00125763" w:rsidRPr="00626FDD" w:rsidRDefault="00051A36" w:rsidP="00923D4E">
            <w:pPr>
              <w:spacing w:before="60" w:line="276" w:lineRule="auto"/>
              <w:rPr>
                <w:rFonts w:ascii="Calibri" w:hAnsi="Calibri" w:cs="Arial"/>
                <w:sz w:val="22"/>
                <w:szCs w:val="22"/>
              </w:rPr>
            </w:pPr>
            <w:r>
              <w:rPr>
                <w:rFonts w:ascii="Calibri" w:hAnsi="Calibri" w:cs="Arial"/>
                <w:sz w:val="22"/>
                <w:szCs w:val="22"/>
              </w:rPr>
              <w:t>X</w:t>
            </w:r>
          </w:p>
        </w:tc>
        <w:tc>
          <w:tcPr>
            <w:tcW w:w="4770" w:type="dxa"/>
            <w:gridSpan w:val="2"/>
            <w:shd w:val="clear" w:color="auto" w:fill="auto"/>
            <w:vAlign w:val="center"/>
          </w:tcPr>
          <w:p w14:paraId="7D7631A7" w14:textId="77777777" w:rsidR="00125763" w:rsidRPr="00626FDD" w:rsidRDefault="00F52E4E" w:rsidP="00923D4E">
            <w:pPr>
              <w:spacing w:before="60" w:line="276" w:lineRule="auto"/>
              <w:rPr>
                <w:rFonts w:ascii="Calibri" w:hAnsi="Calibri" w:cs="Arial"/>
                <w:sz w:val="22"/>
                <w:szCs w:val="22"/>
              </w:rPr>
            </w:pPr>
            <w:r>
              <w:rPr>
                <w:rFonts w:ascii="Calibri" w:hAnsi="Calibri" w:cs="Arial"/>
                <w:sz w:val="22"/>
                <w:szCs w:val="22"/>
              </w:rPr>
              <w:t>Damian Rosenberg, Personal Assistance Services of Colorado</w:t>
            </w:r>
          </w:p>
        </w:tc>
        <w:tc>
          <w:tcPr>
            <w:tcW w:w="360" w:type="dxa"/>
            <w:shd w:val="clear" w:color="auto" w:fill="auto"/>
            <w:vAlign w:val="center"/>
          </w:tcPr>
          <w:p w14:paraId="3A5BC3C4" w14:textId="77777777" w:rsidR="00125763" w:rsidRPr="00626FDD" w:rsidRDefault="00226D9D" w:rsidP="00923D4E">
            <w:pPr>
              <w:spacing w:before="60" w:line="276" w:lineRule="auto"/>
              <w:rPr>
                <w:rFonts w:ascii="Calibri" w:hAnsi="Calibri" w:cs="Arial"/>
                <w:sz w:val="22"/>
                <w:szCs w:val="22"/>
              </w:rPr>
            </w:pPr>
            <w:r w:rsidRPr="00626FDD">
              <w:rPr>
                <w:rFonts w:ascii="Calibri" w:hAnsi="Calibri" w:cs="Arial"/>
                <w:sz w:val="22"/>
                <w:szCs w:val="22"/>
              </w:rPr>
              <w:t>X</w:t>
            </w:r>
          </w:p>
        </w:tc>
        <w:tc>
          <w:tcPr>
            <w:tcW w:w="5220" w:type="dxa"/>
            <w:shd w:val="clear" w:color="auto" w:fill="auto"/>
            <w:vAlign w:val="center"/>
          </w:tcPr>
          <w:p w14:paraId="6D71F690" w14:textId="77777777" w:rsidR="00125763" w:rsidRPr="00626FDD" w:rsidRDefault="00891F6D" w:rsidP="00923D4E">
            <w:pPr>
              <w:spacing w:before="60" w:line="276" w:lineRule="auto"/>
              <w:rPr>
                <w:rFonts w:ascii="Calibri" w:hAnsi="Calibri" w:cs="Arial"/>
                <w:sz w:val="22"/>
                <w:szCs w:val="22"/>
              </w:rPr>
            </w:pPr>
            <w:r w:rsidRPr="00891F6D">
              <w:rPr>
                <w:rFonts w:ascii="Calibri" w:hAnsi="Calibri" w:cs="Arial"/>
                <w:sz w:val="22"/>
                <w:szCs w:val="22"/>
              </w:rPr>
              <w:t>Nancy Viera</w:t>
            </w:r>
            <w:r>
              <w:rPr>
                <w:rFonts w:ascii="Calibri" w:hAnsi="Calibri" w:cs="Arial"/>
                <w:sz w:val="22"/>
                <w:szCs w:val="22"/>
              </w:rPr>
              <w:t>, External Relations Coordinator</w:t>
            </w:r>
          </w:p>
        </w:tc>
      </w:tr>
      <w:tr w:rsidR="00491C48" w:rsidRPr="00626FDD" w14:paraId="386BE37D" w14:textId="77777777" w:rsidTr="004A1877">
        <w:trPr>
          <w:trHeight w:val="298"/>
        </w:trPr>
        <w:tc>
          <w:tcPr>
            <w:tcW w:w="330" w:type="dxa"/>
            <w:shd w:val="clear" w:color="auto" w:fill="auto"/>
            <w:vAlign w:val="center"/>
          </w:tcPr>
          <w:p w14:paraId="33EBA1D6" w14:textId="77777777" w:rsidR="00491C48" w:rsidRPr="00626FDD" w:rsidRDefault="00491C48" w:rsidP="00923D4E">
            <w:pPr>
              <w:spacing w:before="60" w:line="276" w:lineRule="auto"/>
              <w:rPr>
                <w:rFonts w:ascii="Calibri" w:hAnsi="Calibri" w:cs="Arial"/>
                <w:sz w:val="22"/>
                <w:szCs w:val="22"/>
              </w:rPr>
            </w:pPr>
          </w:p>
        </w:tc>
        <w:tc>
          <w:tcPr>
            <w:tcW w:w="4770" w:type="dxa"/>
            <w:gridSpan w:val="2"/>
            <w:shd w:val="clear" w:color="auto" w:fill="auto"/>
            <w:vAlign w:val="center"/>
          </w:tcPr>
          <w:p w14:paraId="71AC5E9D" w14:textId="77777777" w:rsidR="00491C48" w:rsidRPr="00626FDD" w:rsidRDefault="00F52E4E" w:rsidP="00923D4E">
            <w:pPr>
              <w:spacing w:before="60" w:line="276" w:lineRule="auto"/>
              <w:rPr>
                <w:rFonts w:ascii="Calibri" w:hAnsi="Calibri" w:cs="Arial"/>
                <w:sz w:val="22"/>
                <w:szCs w:val="22"/>
              </w:rPr>
            </w:pPr>
            <w:r>
              <w:rPr>
                <w:rFonts w:ascii="Calibri" w:hAnsi="Calibri" w:cs="Arial"/>
                <w:sz w:val="22"/>
                <w:szCs w:val="22"/>
              </w:rPr>
              <w:t xml:space="preserve">Dede De </w:t>
            </w:r>
            <w:proofErr w:type="spellStart"/>
            <w:r>
              <w:rPr>
                <w:rFonts w:ascii="Calibri" w:hAnsi="Calibri" w:cs="Arial"/>
                <w:sz w:val="22"/>
                <w:szCs w:val="22"/>
              </w:rPr>
              <w:t>Percin</w:t>
            </w:r>
            <w:proofErr w:type="spellEnd"/>
            <w:r>
              <w:rPr>
                <w:rFonts w:ascii="Calibri" w:hAnsi="Calibri" w:cs="Arial"/>
                <w:sz w:val="22"/>
                <w:szCs w:val="22"/>
              </w:rPr>
              <w:t>, Mile High Health Alliance</w:t>
            </w:r>
          </w:p>
        </w:tc>
        <w:tc>
          <w:tcPr>
            <w:tcW w:w="360" w:type="dxa"/>
            <w:shd w:val="clear" w:color="auto" w:fill="auto"/>
            <w:vAlign w:val="center"/>
          </w:tcPr>
          <w:p w14:paraId="7CB69EFF" w14:textId="77777777" w:rsidR="00491C48" w:rsidRPr="00626FDD" w:rsidRDefault="00226D9D" w:rsidP="00923D4E">
            <w:pPr>
              <w:spacing w:before="60" w:line="276" w:lineRule="auto"/>
              <w:rPr>
                <w:rFonts w:ascii="Calibri" w:hAnsi="Calibri" w:cs="Arial"/>
                <w:sz w:val="22"/>
                <w:szCs w:val="22"/>
              </w:rPr>
            </w:pPr>
            <w:r w:rsidRPr="00626FDD">
              <w:rPr>
                <w:rFonts w:ascii="Calibri" w:hAnsi="Calibri" w:cs="Arial"/>
                <w:sz w:val="22"/>
                <w:szCs w:val="22"/>
              </w:rPr>
              <w:t>X</w:t>
            </w:r>
          </w:p>
        </w:tc>
        <w:tc>
          <w:tcPr>
            <w:tcW w:w="5220" w:type="dxa"/>
            <w:shd w:val="clear" w:color="auto" w:fill="auto"/>
            <w:vAlign w:val="center"/>
          </w:tcPr>
          <w:p w14:paraId="04FEA77C" w14:textId="77777777" w:rsidR="00491C48" w:rsidRPr="00626FDD" w:rsidRDefault="00891F6D" w:rsidP="00923D4E">
            <w:pPr>
              <w:spacing w:before="60" w:line="276" w:lineRule="auto"/>
              <w:rPr>
                <w:rFonts w:ascii="Calibri" w:hAnsi="Calibri" w:cs="Arial"/>
                <w:sz w:val="22"/>
                <w:szCs w:val="22"/>
              </w:rPr>
            </w:pPr>
            <w:r>
              <w:rPr>
                <w:rFonts w:ascii="Calibri" w:hAnsi="Calibri" w:cs="Arial"/>
                <w:sz w:val="22"/>
                <w:szCs w:val="22"/>
              </w:rPr>
              <w:t xml:space="preserve">Rene Gonzalez, </w:t>
            </w:r>
            <w:r w:rsidR="00923D4E">
              <w:rPr>
                <w:rFonts w:ascii="Calibri" w:hAnsi="Calibri" w:cs="Arial"/>
                <w:sz w:val="22"/>
                <w:szCs w:val="22"/>
              </w:rPr>
              <w:t xml:space="preserve">Senior </w:t>
            </w:r>
            <w:r>
              <w:rPr>
                <w:rFonts w:ascii="Calibri" w:hAnsi="Calibri" w:cs="Arial"/>
                <w:sz w:val="22"/>
                <w:szCs w:val="22"/>
              </w:rPr>
              <w:t>Community Engagement Liaison</w:t>
            </w:r>
          </w:p>
        </w:tc>
      </w:tr>
      <w:tr w:rsidR="00491C48" w:rsidRPr="00626FDD" w14:paraId="65C0A1D2" w14:textId="77777777" w:rsidTr="004A1877">
        <w:trPr>
          <w:trHeight w:val="298"/>
        </w:trPr>
        <w:tc>
          <w:tcPr>
            <w:tcW w:w="330" w:type="dxa"/>
            <w:shd w:val="clear" w:color="auto" w:fill="auto"/>
            <w:vAlign w:val="center"/>
          </w:tcPr>
          <w:p w14:paraId="1E030908" w14:textId="77777777" w:rsidR="00491C48" w:rsidRPr="00626FDD" w:rsidRDefault="00491C48" w:rsidP="00923D4E">
            <w:pPr>
              <w:spacing w:before="60" w:line="276" w:lineRule="auto"/>
              <w:rPr>
                <w:rFonts w:ascii="Calibri" w:hAnsi="Calibri" w:cs="Arial"/>
                <w:sz w:val="22"/>
                <w:szCs w:val="22"/>
              </w:rPr>
            </w:pPr>
          </w:p>
        </w:tc>
        <w:tc>
          <w:tcPr>
            <w:tcW w:w="4770" w:type="dxa"/>
            <w:gridSpan w:val="2"/>
            <w:shd w:val="clear" w:color="auto" w:fill="auto"/>
            <w:vAlign w:val="center"/>
          </w:tcPr>
          <w:p w14:paraId="757E2A7B" w14:textId="77777777" w:rsidR="00491C48" w:rsidRPr="00626FDD" w:rsidRDefault="00F52E4E" w:rsidP="00923D4E">
            <w:pPr>
              <w:spacing w:before="60" w:line="276" w:lineRule="auto"/>
              <w:rPr>
                <w:rFonts w:ascii="Calibri" w:hAnsi="Calibri" w:cs="Arial"/>
                <w:sz w:val="22"/>
                <w:szCs w:val="22"/>
              </w:rPr>
            </w:pPr>
            <w:r>
              <w:rPr>
                <w:rFonts w:ascii="Calibri" w:hAnsi="Calibri" w:cs="Arial"/>
                <w:sz w:val="22"/>
                <w:szCs w:val="22"/>
              </w:rPr>
              <w:t>Greg Tung, Colorado School of Public Health</w:t>
            </w:r>
          </w:p>
        </w:tc>
        <w:tc>
          <w:tcPr>
            <w:tcW w:w="360" w:type="dxa"/>
            <w:shd w:val="clear" w:color="auto" w:fill="auto"/>
            <w:vAlign w:val="center"/>
          </w:tcPr>
          <w:p w14:paraId="0430A1D4" w14:textId="77777777" w:rsidR="00491C48" w:rsidRPr="00626FDD" w:rsidRDefault="00491C48" w:rsidP="00923D4E">
            <w:pPr>
              <w:spacing w:before="60" w:line="276" w:lineRule="auto"/>
              <w:rPr>
                <w:rFonts w:ascii="Calibri" w:hAnsi="Calibri" w:cs="Arial"/>
                <w:sz w:val="22"/>
                <w:szCs w:val="22"/>
              </w:rPr>
            </w:pPr>
          </w:p>
        </w:tc>
        <w:tc>
          <w:tcPr>
            <w:tcW w:w="5220" w:type="dxa"/>
            <w:shd w:val="clear" w:color="auto" w:fill="auto"/>
            <w:vAlign w:val="center"/>
          </w:tcPr>
          <w:p w14:paraId="58BD0048" w14:textId="77777777" w:rsidR="00491C48" w:rsidRPr="00626FDD" w:rsidRDefault="00891F6D" w:rsidP="00923D4E">
            <w:pPr>
              <w:spacing w:before="60" w:line="276" w:lineRule="auto"/>
              <w:rPr>
                <w:rFonts w:ascii="Calibri" w:hAnsi="Calibri" w:cs="Arial"/>
                <w:sz w:val="22"/>
                <w:szCs w:val="22"/>
              </w:rPr>
            </w:pPr>
            <w:r>
              <w:rPr>
                <w:rFonts w:ascii="Calibri" w:hAnsi="Calibri" w:cs="Arial"/>
                <w:sz w:val="22"/>
                <w:szCs w:val="22"/>
              </w:rPr>
              <w:t>Rob Bremer, Vice President of Integration</w:t>
            </w:r>
          </w:p>
        </w:tc>
      </w:tr>
      <w:tr w:rsidR="00626FDD" w:rsidRPr="005040A3" w14:paraId="0BDF77CC" w14:textId="77777777" w:rsidTr="004A1877">
        <w:trPr>
          <w:trHeight w:val="298"/>
        </w:trPr>
        <w:tc>
          <w:tcPr>
            <w:tcW w:w="330" w:type="dxa"/>
            <w:shd w:val="clear" w:color="auto" w:fill="auto"/>
            <w:vAlign w:val="center"/>
          </w:tcPr>
          <w:p w14:paraId="2A0CE310" w14:textId="77777777" w:rsidR="00626FDD" w:rsidRPr="00626FDD" w:rsidRDefault="00051A36" w:rsidP="00923D4E">
            <w:pPr>
              <w:spacing w:before="60" w:line="276" w:lineRule="auto"/>
              <w:rPr>
                <w:rFonts w:ascii="Calibri" w:hAnsi="Calibri" w:cs="Arial"/>
                <w:sz w:val="22"/>
                <w:szCs w:val="22"/>
              </w:rPr>
            </w:pPr>
            <w:r>
              <w:rPr>
                <w:rFonts w:ascii="Calibri" w:hAnsi="Calibri" w:cs="Arial"/>
                <w:sz w:val="22"/>
                <w:szCs w:val="22"/>
              </w:rPr>
              <w:t>X</w:t>
            </w:r>
          </w:p>
        </w:tc>
        <w:tc>
          <w:tcPr>
            <w:tcW w:w="4770" w:type="dxa"/>
            <w:gridSpan w:val="2"/>
            <w:shd w:val="clear" w:color="auto" w:fill="auto"/>
            <w:vAlign w:val="center"/>
          </w:tcPr>
          <w:p w14:paraId="4B6F9442" w14:textId="77777777" w:rsidR="00626FDD" w:rsidRPr="00626FDD" w:rsidRDefault="00626FDD" w:rsidP="00923D4E">
            <w:pPr>
              <w:spacing w:before="60" w:line="276" w:lineRule="auto"/>
              <w:rPr>
                <w:rFonts w:ascii="Calibri" w:hAnsi="Calibri" w:cs="Arial"/>
                <w:sz w:val="22"/>
                <w:szCs w:val="22"/>
              </w:rPr>
            </w:pPr>
            <w:r>
              <w:rPr>
                <w:rFonts w:ascii="Calibri" w:hAnsi="Calibri" w:cs="Arial"/>
                <w:sz w:val="22"/>
                <w:szCs w:val="22"/>
              </w:rPr>
              <w:t>Jacquie Stanton, Denver Public Schools, Community Association of Black Social Workers</w:t>
            </w:r>
          </w:p>
        </w:tc>
        <w:tc>
          <w:tcPr>
            <w:tcW w:w="360" w:type="dxa"/>
            <w:shd w:val="clear" w:color="auto" w:fill="auto"/>
            <w:vAlign w:val="center"/>
          </w:tcPr>
          <w:p w14:paraId="129791B4" w14:textId="77777777" w:rsidR="00626FDD" w:rsidRPr="00626FDD" w:rsidRDefault="00626FDD" w:rsidP="00923D4E">
            <w:pPr>
              <w:spacing w:before="60" w:line="276" w:lineRule="auto"/>
              <w:rPr>
                <w:rFonts w:ascii="Calibri" w:hAnsi="Calibri" w:cs="Arial"/>
                <w:sz w:val="22"/>
                <w:szCs w:val="22"/>
              </w:rPr>
            </w:pPr>
          </w:p>
        </w:tc>
        <w:tc>
          <w:tcPr>
            <w:tcW w:w="5220" w:type="dxa"/>
            <w:shd w:val="clear" w:color="auto" w:fill="auto"/>
            <w:vAlign w:val="center"/>
          </w:tcPr>
          <w:p w14:paraId="5BBD652E" w14:textId="77777777" w:rsidR="00626FDD" w:rsidRPr="00626FDD" w:rsidRDefault="00626FDD" w:rsidP="00923D4E">
            <w:pPr>
              <w:spacing w:before="60" w:line="276" w:lineRule="auto"/>
              <w:rPr>
                <w:rFonts w:ascii="Calibri" w:hAnsi="Calibri" w:cs="Arial"/>
                <w:sz w:val="22"/>
                <w:szCs w:val="22"/>
              </w:rPr>
            </w:pPr>
          </w:p>
        </w:tc>
      </w:tr>
      <w:tr w:rsidR="00626FDD" w:rsidRPr="00626FDD" w14:paraId="2BEE45FE" w14:textId="77777777" w:rsidTr="004A1877">
        <w:trPr>
          <w:trHeight w:val="298"/>
        </w:trPr>
        <w:tc>
          <w:tcPr>
            <w:tcW w:w="330" w:type="dxa"/>
            <w:shd w:val="clear" w:color="auto" w:fill="auto"/>
            <w:vAlign w:val="center"/>
          </w:tcPr>
          <w:p w14:paraId="170377AC" w14:textId="77777777" w:rsidR="00626FDD" w:rsidRPr="005040A3" w:rsidRDefault="00626FDD" w:rsidP="00923D4E">
            <w:pPr>
              <w:spacing w:before="60" w:line="276" w:lineRule="auto"/>
              <w:rPr>
                <w:rFonts w:ascii="Calibri" w:hAnsi="Calibri" w:cs="Arial"/>
                <w:sz w:val="22"/>
                <w:szCs w:val="22"/>
              </w:rPr>
            </w:pPr>
            <w:r w:rsidRPr="005040A3">
              <w:rPr>
                <w:rFonts w:ascii="Calibri" w:hAnsi="Calibri" w:cs="Arial"/>
                <w:sz w:val="22"/>
                <w:szCs w:val="22"/>
              </w:rPr>
              <w:t>X</w:t>
            </w:r>
          </w:p>
        </w:tc>
        <w:tc>
          <w:tcPr>
            <w:tcW w:w="4770" w:type="dxa"/>
            <w:gridSpan w:val="2"/>
            <w:shd w:val="clear" w:color="auto" w:fill="auto"/>
            <w:vAlign w:val="center"/>
          </w:tcPr>
          <w:p w14:paraId="7B12BB8D" w14:textId="77777777" w:rsidR="00626FDD" w:rsidRPr="00626FDD" w:rsidRDefault="00626FDD" w:rsidP="00923D4E">
            <w:pPr>
              <w:spacing w:before="60" w:line="276" w:lineRule="auto"/>
              <w:rPr>
                <w:rFonts w:ascii="Calibri" w:hAnsi="Calibri" w:cs="Arial"/>
                <w:sz w:val="22"/>
                <w:szCs w:val="22"/>
              </w:rPr>
            </w:pPr>
            <w:r>
              <w:rPr>
                <w:rFonts w:ascii="Calibri" w:hAnsi="Calibri" w:cs="Arial"/>
                <w:sz w:val="22"/>
                <w:szCs w:val="22"/>
              </w:rPr>
              <w:t xml:space="preserve">Joe </w:t>
            </w:r>
            <w:proofErr w:type="spellStart"/>
            <w:r>
              <w:rPr>
                <w:rFonts w:ascii="Calibri" w:hAnsi="Calibri" w:cs="Arial"/>
                <w:sz w:val="22"/>
                <w:szCs w:val="22"/>
              </w:rPr>
              <w:t>Homlar</w:t>
            </w:r>
            <w:proofErr w:type="spellEnd"/>
            <w:r>
              <w:rPr>
                <w:rFonts w:ascii="Calibri" w:hAnsi="Calibri" w:cs="Arial"/>
                <w:sz w:val="22"/>
                <w:szCs w:val="22"/>
              </w:rPr>
              <w:t>, Denver Human Services</w:t>
            </w:r>
          </w:p>
        </w:tc>
        <w:tc>
          <w:tcPr>
            <w:tcW w:w="360" w:type="dxa"/>
            <w:shd w:val="clear" w:color="auto" w:fill="auto"/>
            <w:vAlign w:val="center"/>
          </w:tcPr>
          <w:p w14:paraId="18B207A9" w14:textId="77777777" w:rsidR="00626FDD" w:rsidRPr="00626FDD" w:rsidRDefault="00626FDD" w:rsidP="00923D4E">
            <w:pPr>
              <w:spacing w:before="60" w:line="276" w:lineRule="auto"/>
              <w:rPr>
                <w:rFonts w:ascii="Calibri" w:hAnsi="Calibri" w:cs="Arial"/>
                <w:sz w:val="22"/>
                <w:szCs w:val="22"/>
              </w:rPr>
            </w:pPr>
          </w:p>
        </w:tc>
        <w:tc>
          <w:tcPr>
            <w:tcW w:w="5220" w:type="dxa"/>
            <w:shd w:val="clear" w:color="auto" w:fill="auto"/>
            <w:vAlign w:val="center"/>
          </w:tcPr>
          <w:p w14:paraId="00DCA68E" w14:textId="77777777" w:rsidR="00626FDD" w:rsidRPr="00626FDD" w:rsidRDefault="00626FDD" w:rsidP="00923D4E">
            <w:pPr>
              <w:spacing w:before="60" w:line="276" w:lineRule="auto"/>
              <w:rPr>
                <w:rFonts w:ascii="Calibri" w:hAnsi="Calibri" w:cs="Arial"/>
                <w:sz w:val="22"/>
                <w:szCs w:val="22"/>
              </w:rPr>
            </w:pPr>
          </w:p>
        </w:tc>
      </w:tr>
      <w:tr w:rsidR="00626FDD" w:rsidRPr="00626FDD" w14:paraId="16BAD4C9" w14:textId="77777777" w:rsidTr="00AF7EB9">
        <w:trPr>
          <w:trHeight w:val="298"/>
        </w:trPr>
        <w:tc>
          <w:tcPr>
            <w:tcW w:w="330" w:type="dxa"/>
            <w:shd w:val="clear" w:color="auto" w:fill="auto"/>
            <w:vAlign w:val="center"/>
          </w:tcPr>
          <w:p w14:paraId="6EFFE1C9" w14:textId="77777777" w:rsidR="00626FDD" w:rsidRPr="00626FDD" w:rsidRDefault="00626FDD" w:rsidP="00923D4E">
            <w:pPr>
              <w:spacing w:before="60" w:line="276" w:lineRule="auto"/>
              <w:rPr>
                <w:rFonts w:ascii="Calibri" w:hAnsi="Calibri" w:cs="Arial"/>
                <w:sz w:val="22"/>
                <w:szCs w:val="22"/>
              </w:rPr>
            </w:pPr>
          </w:p>
        </w:tc>
        <w:tc>
          <w:tcPr>
            <w:tcW w:w="4770" w:type="dxa"/>
            <w:gridSpan w:val="2"/>
            <w:shd w:val="clear" w:color="auto" w:fill="auto"/>
            <w:vAlign w:val="center"/>
          </w:tcPr>
          <w:p w14:paraId="6985D06B" w14:textId="77777777" w:rsidR="00626FDD" w:rsidRPr="00626FDD" w:rsidRDefault="00626FDD" w:rsidP="00923D4E">
            <w:pPr>
              <w:spacing w:before="60" w:line="276" w:lineRule="auto"/>
              <w:rPr>
                <w:rFonts w:ascii="Calibri" w:hAnsi="Calibri" w:cs="Arial"/>
                <w:sz w:val="22"/>
                <w:szCs w:val="22"/>
              </w:rPr>
            </w:pPr>
            <w:r>
              <w:rPr>
                <w:rFonts w:ascii="Calibri" w:hAnsi="Calibri" w:cs="Arial"/>
                <w:sz w:val="22"/>
                <w:szCs w:val="22"/>
              </w:rPr>
              <w:t xml:space="preserve">Judy </w:t>
            </w:r>
            <w:proofErr w:type="spellStart"/>
            <w:r>
              <w:rPr>
                <w:rFonts w:ascii="Calibri" w:hAnsi="Calibri" w:cs="Arial"/>
                <w:sz w:val="22"/>
                <w:szCs w:val="22"/>
              </w:rPr>
              <w:t>Shlay</w:t>
            </w:r>
            <w:proofErr w:type="spellEnd"/>
            <w:r>
              <w:rPr>
                <w:rFonts w:ascii="Calibri" w:hAnsi="Calibri" w:cs="Arial"/>
                <w:sz w:val="22"/>
                <w:szCs w:val="22"/>
              </w:rPr>
              <w:t>, Denver Public Health</w:t>
            </w:r>
          </w:p>
        </w:tc>
        <w:tc>
          <w:tcPr>
            <w:tcW w:w="5580" w:type="dxa"/>
            <w:gridSpan w:val="2"/>
            <w:shd w:val="clear" w:color="auto" w:fill="BDD6EE"/>
            <w:vAlign w:val="center"/>
          </w:tcPr>
          <w:p w14:paraId="4D998CC9" w14:textId="77777777" w:rsidR="00626FDD" w:rsidRPr="00626FDD" w:rsidRDefault="00626FDD" w:rsidP="00923D4E">
            <w:pPr>
              <w:spacing w:before="60" w:line="276" w:lineRule="auto"/>
              <w:rPr>
                <w:rFonts w:ascii="Calibri" w:hAnsi="Calibri" w:cs="Arial"/>
                <w:b/>
                <w:sz w:val="22"/>
                <w:szCs w:val="22"/>
              </w:rPr>
            </w:pPr>
            <w:r w:rsidRPr="00626FDD">
              <w:rPr>
                <w:rFonts w:ascii="Calibri" w:hAnsi="Calibri" w:cs="Arial"/>
                <w:b/>
                <w:sz w:val="22"/>
                <w:szCs w:val="22"/>
              </w:rPr>
              <w:t>Guests/ Members of the Public</w:t>
            </w:r>
          </w:p>
        </w:tc>
      </w:tr>
      <w:tr w:rsidR="00626FDD" w:rsidRPr="00626FDD" w14:paraId="5DC651EB" w14:textId="77777777" w:rsidTr="004A1877">
        <w:trPr>
          <w:trHeight w:val="298"/>
        </w:trPr>
        <w:tc>
          <w:tcPr>
            <w:tcW w:w="330" w:type="dxa"/>
            <w:shd w:val="clear" w:color="auto" w:fill="auto"/>
            <w:vAlign w:val="center"/>
          </w:tcPr>
          <w:p w14:paraId="1881EDBA" w14:textId="77777777" w:rsidR="00626FDD" w:rsidRPr="00626FDD" w:rsidRDefault="007C74B3" w:rsidP="00923D4E">
            <w:pPr>
              <w:spacing w:before="60" w:line="276" w:lineRule="auto"/>
              <w:rPr>
                <w:rFonts w:ascii="Calibri" w:hAnsi="Calibri" w:cs="Arial"/>
                <w:sz w:val="22"/>
                <w:szCs w:val="22"/>
              </w:rPr>
            </w:pPr>
            <w:r>
              <w:rPr>
                <w:rFonts w:ascii="Calibri" w:hAnsi="Calibri" w:cs="Arial"/>
                <w:sz w:val="22"/>
                <w:szCs w:val="22"/>
              </w:rPr>
              <w:t>X</w:t>
            </w:r>
          </w:p>
        </w:tc>
        <w:tc>
          <w:tcPr>
            <w:tcW w:w="4770" w:type="dxa"/>
            <w:gridSpan w:val="2"/>
            <w:shd w:val="clear" w:color="auto" w:fill="auto"/>
            <w:vAlign w:val="center"/>
          </w:tcPr>
          <w:p w14:paraId="4B89AFB8" w14:textId="77777777" w:rsidR="00626FDD" w:rsidRPr="00626FDD" w:rsidRDefault="00626FDD" w:rsidP="00923D4E">
            <w:pPr>
              <w:spacing w:before="60" w:line="276" w:lineRule="auto"/>
              <w:rPr>
                <w:rFonts w:ascii="Calibri" w:hAnsi="Calibri" w:cs="Arial"/>
                <w:sz w:val="22"/>
                <w:szCs w:val="22"/>
              </w:rPr>
            </w:pPr>
            <w:r>
              <w:rPr>
                <w:rFonts w:ascii="Calibri" w:hAnsi="Calibri" w:cs="Arial"/>
                <w:sz w:val="22"/>
                <w:szCs w:val="22"/>
              </w:rPr>
              <w:t>Karen Weber, Caritas Clinic, SLC Health St Josephs</w:t>
            </w:r>
          </w:p>
        </w:tc>
        <w:tc>
          <w:tcPr>
            <w:tcW w:w="360" w:type="dxa"/>
            <w:shd w:val="clear" w:color="auto" w:fill="auto"/>
            <w:vAlign w:val="center"/>
          </w:tcPr>
          <w:p w14:paraId="7C26F3B1" w14:textId="77777777" w:rsidR="00626FDD" w:rsidRPr="00626FDD" w:rsidRDefault="00626FDD" w:rsidP="00923D4E">
            <w:pPr>
              <w:spacing w:before="60" w:line="276" w:lineRule="auto"/>
              <w:rPr>
                <w:rFonts w:ascii="Calibri" w:hAnsi="Calibri" w:cs="Arial"/>
                <w:sz w:val="22"/>
                <w:szCs w:val="22"/>
              </w:rPr>
            </w:pPr>
            <w:r w:rsidRPr="00626FDD">
              <w:rPr>
                <w:rFonts w:ascii="Calibri" w:hAnsi="Calibri" w:cs="Arial"/>
                <w:sz w:val="22"/>
                <w:szCs w:val="22"/>
              </w:rPr>
              <w:t>X</w:t>
            </w:r>
          </w:p>
        </w:tc>
        <w:tc>
          <w:tcPr>
            <w:tcW w:w="5220" w:type="dxa"/>
            <w:shd w:val="clear" w:color="auto" w:fill="auto"/>
            <w:vAlign w:val="center"/>
          </w:tcPr>
          <w:p w14:paraId="7D5FC2EF" w14:textId="77777777" w:rsidR="00626FDD" w:rsidRPr="00626FDD" w:rsidRDefault="00051A36" w:rsidP="00103DC0">
            <w:pPr>
              <w:spacing w:before="60" w:line="276" w:lineRule="auto"/>
              <w:rPr>
                <w:rFonts w:ascii="Calibri" w:hAnsi="Calibri" w:cs="Arial"/>
                <w:sz w:val="22"/>
                <w:szCs w:val="22"/>
              </w:rPr>
            </w:pPr>
            <w:r>
              <w:rPr>
                <w:rFonts w:ascii="Calibri" w:hAnsi="Calibri" w:cs="Arial"/>
                <w:sz w:val="22"/>
                <w:szCs w:val="22"/>
              </w:rPr>
              <w:t xml:space="preserve">Art </w:t>
            </w:r>
            <w:proofErr w:type="spellStart"/>
            <w:r>
              <w:rPr>
                <w:rFonts w:ascii="Calibri" w:hAnsi="Calibri" w:cs="Arial"/>
                <w:sz w:val="22"/>
                <w:szCs w:val="22"/>
              </w:rPr>
              <w:t>Youkum</w:t>
            </w:r>
            <w:proofErr w:type="spellEnd"/>
          </w:p>
        </w:tc>
      </w:tr>
      <w:tr w:rsidR="00626FDD" w:rsidRPr="00626FDD" w14:paraId="1E2B7140" w14:textId="77777777" w:rsidTr="004A1877">
        <w:trPr>
          <w:trHeight w:val="298"/>
        </w:trPr>
        <w:tc>
          <w:tcPr>
            <w:tcW w:w="330" w:type="dxa"/>
            <w:shd w:val="clear" w:color="auto" w:fill="auto"/>
            <w:vAlign w:val="center"/>
          </w:tcPr>
          <w:p w14:paraId="1C419165" w14:textId="77777777" w:rsidR="00626FDD" w:rsidRPr="00626FDD" w:rsidRDefault="007C74B3" w:rsidP="00923D4E">
            <w:pPr>
              <w:spacing w:before="60" w:line="276" w:lineRule="auto"/>
              <w:rPr>
                <w:rFonts w:ascii="Calibri" w:hAnsi="Calibri" w:cs="Arial"/>
                <w:sz w:val="22"/>
                <w:szCs w:val="22"/>
              </w:rPr>
            </w:pPr>
            <w:r>
              <w:rPr>
                <w:rFonts w:ascii="Calibri" w:hAnsi="Calibri" w:cs="Arial"/>
                <w:sz w:val="22"/>
                <w:szCs w:val="22"/>
              </w:rPr>
              <w:t>X</w:t>
            </w:r>
          </w:p>
        </w:tc>
        <w:tc>
          <w:tcPr>
            <w:tcW w:w="4770" w:type="dxa"/>
            <w:gridSpan w:val="2"/>
            <w:shd w:val="clear" w:color="auto" w:fill="auto"/>
            <w:vAlign w:val="center"/>
          </w:tcPr>
          <w:p w14:paraId="1A738E2F" w14:textId="77777777" w:rsidR="00626FDD" w:rsidRPr="00626FDD" w:rsidRDefault="00626FDD" w:rsidP="00923D4E">
            <w:pPr>
              <w:spacing w:before="60" w:line="276" w:lineRule="auto"/>
              <w:rPr>
                <w:rFonts w:ascii="Calibri" w:hAnsi="Calibri" w:cs="Arial"/>
                <w:sz w:val="22"/>
                <w:szCs w:val="22"/>
              </w:rPr>
            </w:pPr>
            <w:r>
              <w:rPr>
                <w:rFonts w:ascii="Calibri" w:hAnsi="Calibri" w:cs="Arial"/>
                <w:sz w:val="22"/>
                <w:szCs w:val="22"/>
              </w:rPr>
              <w:t>Kraig Burleson, Inner City Health Center</w:t>
            </w:r>
          </w:p>
        </w:tc>
        <w:tc>
          <w:tcPr>
            <w:tcW w:w="360" w:type="dxa"/>
            <w:shd w:val="clear" w:color="auto" w:fill="auto"/>
            <w:vAlign w:val="center"/>
          </w:tcPr>
          <w:p w14:paraId="5E226748" w14:textId="77777777" w:rsidR="00626FDD" w:rsidRPr="00626FDD" w:rsidRDefault="00051A36" w:rsidP="00923D4E">
            <w:pPr>
              <w:spacing w:before="60" w:line="276" w:lineRule="auto"/>
              <w:rPr>
                <w:rFonts w:ascii="Calibri" w:hAnsi="Calibri" w:cs="Arial"/>
                <w:sz w:val="22"/>
                <w:szCs w:val="22"/>
              </w:rPr>
            </w:pPr>
            <w:r>
              <w:rPr>
                <w:rFonts w:ascii="Calibri" w:hAnsi="Calibri" w:cs="Arial"/>
                <w:sz w:val="22"/>
                <w:szCs w:val="22"/>
              </w:rPr>
              <w:t>X</w:t>
            </w:r>
          </w:p>
        </w:tc>
        <w:tc>
          <w:tcPr>
            <w:tcW w:w="5220" w:type="dxa"/>
            <w:shd w:val="clear" w:color="auto" w:fill="auto"/>
            <w:vAlign w:val="center"/>
          </w:tcPr>
          <w:p w14:paraId="68E11690" w14:textId="77777777" w:rsidR="00626FDD" w:rsidRPr="00626FDD" w:rsidRDefault="00051A36" w:rsidP="000341B6">
            <w:pPr>
              <w:spacing w:before="60" w:line="276" w:lineRule="auto"/>
              <w:rPr>
                <w:rFonts w:ascii="Calibri" w:hAnsi="Calibri" w:cs="Arial"/>
                <w:sz w:val="22"/>
                <w:szCs w:val="22"/>
              </w:rPr>
            </w:pPr>
            <w:r>
              <w:rPr>
                <w:rFonts w:ascii="Calibri" w:hAnsi="Calibri" w:cs="Arial"/>
                <w:sz w:val="22"/>
                <w:szCs w:val="22"/>
              </w:rPr>
              <w:t xml:space="preserve">Diane </w:t>
            </w:r>
            <w:proofErr w:type="spellStart"/>
            <w:r>
              <w:rPr>
                <w:rFonts w:ascii="Calibri" w:hAnsi="Calibri" w:cs="Arial"/>
                <w:sz w:val="22"/>
                <w:szCs w:val="22"/>
              </w:rPr>
              <w:t>Youkum</w:t>
            </w:r>
            <w:proofErr w:type="spellEnd"/>
          </w:p>
        </w:tc>
      </w:tr>
      <w:tr w:rsidR="00626FDD" w:rsidRPr="00626FDD" w14:paraId="53A77EBF" w14:textId="77777777" w:rsidTr="004A1877">
        <w:trPr>
          <w:trHeight w:val="298"/>
        </w:trPr>
        <w:tc>
          <w:tcPr>
            <w:tcW w:w="330" w:type="dxa"/>
            <w:shd w:val="clear" w:color="auto" w:fill="auto"/>
            <w:vAlign w:val="center"/>
          </w:tcPr>
          <w:p w14:paraId="03A45D0D" w14:textId="77777777" w:rsidR="00626FDD" w:rsidRPr="00626FDD" w:rsidRDefault="00626FDD" w:rsidP="00923D4E">
            <w:pPr>
              <w:spacing w:before="60" w:line="276" w:lineRule="auto"/>
              <w:rPr>
                <w:rFonts w:ascii="Calibri" w:hAnsi="Calibri" w:cs="Arial"/>
                <w:sz w:val="22"/>
                <w:szCs w:val="22"/>
              </w:rPr>
            </w:pPr>
            <w:r w:rsidRPr="00626FDD">
              <w:rPr>
                <w:rFonts w:ascii="Calibri" w:hAnsi="Calibri" w:cs="Arial"/>
                <w:sz w:val="22"/>
                <w:szCs w:val="22"/>
              </w:rPr>
              <w:t>X</w:t>
            </w:r>
          </w:p>
        </w:tc>
        <w:tc>
          <w:tcPr>
            <w:tcW w:w="4770" w:type="dxa"/>
            <w:gridSpan w:val="2"/>
            <w:shd w:val="clear" w:color="auto" w:fill="auto"/>
            <w:vAlign w:val="center"/>
          </w:tcPr>
          <w:p w14:paraId="5392630F" w14:textId="77777777" w:rsidR="00626FDD" w:rsidRPr="00626FDD" w:rsidRDefault="00626FDD" w:rsidP="00923D4E">
            <w:pPr>
              <w:spacing w:before="60" w:line="276" w:lineRule="auto"/>
              <w:rPr>
                <w:rFonts w:ascii="Calibri" w:hAnsi="Calibri" w:cs="Arial"/>
                <w:sz w:val="22"/>
                <w:szCs w:val="22"/>
              </w:rPr>
            </w:pPr>
            <w:r>
              <w:rPr>
                <w:rFonts w:ascii="Calibri" w:hAnsi="Calibri" w:cs="Arial"/>
                <w:sz w:val="22"/>
                <w:szCs w:val="22"/>
              </w:rPr>
              <w:t>Laurie Gaynor, Health First Colorado</w:t>
            </w:r>
          </w:p>
        </w:tc>
        <w:tc>
          <w:tcPr>
            <w:tcW w:w="360" w:type="dxa"/>
            <w:shd w:val="clear" w:color="auto" w:fill="auto"/>
            <w:vAlign w:val="center"/>
          </w:tcPr>
          <w:p w14:paraId="31EF1E27" w14:textId="77777777" w:rsidR="00626FDD" w:rsidRPr="00626FDD" w:rsidRDefault="00051A36" w:rsidP="00923D4E">
            <w:pPr>
              <w:spacing w:before="60" w:line="276" w:lineRule="auto"/>
              <w:rPr>
                <w:rFonts w:ascii="Calibri" w:hAnsi="Calibri" w:cs="Arial"/>
                <w:sz w:val="22"/>
                <w:szCs w:val="22"/>
              </w:rPr>
            </w:pPr>
            <w:r>
              <w:rPr>
                <w:rFonts w:ascii="Calibri" w:hAnsi="Calibri" w:cs="Arial"/>
                <w:sz w:val="22"/>
                <w:szCs w:val="22"/>
              </w:rPr>
              <w:t>X</w:t>
            </w:r>
          </w:p>
        </w:tc>
        <w:tc>
          <w:tcPr>
            <w:tcW w:w="5220" w:type="dxa"/>
            <w:shd w:val="clear" w:color="auto" w:fill="auto"/>
            <w:vAlign w:val="center"/>
          </w:tcPr>
          <w:p w14:paraId="3D6480A1" w14:textId="77777777" w:rsidR="00626FDD" w:rsidRPr="00626FDD" w:rsidRDefault="00051A36" w:rsidP="00923D4E">
            <w:pPr>
              <w:spacing w:before="60" w:line="276" w:lineRule="auto"/>
              <w:rPr>
                <w:rFonts w:ascii="Calibri" w:hAnsi="Calibri" w:cs="Arial"/>
                <w:sz w:val="22"/>
                <w:szCs w:val="22"/>
              </w:rPr>
            </w:pPr>
            <w:r>
              <w:rPr>
                <w:rFonts w:ascii="Calibri" w:hAnsi="Calibri" w:cs="Arial"/>
                <w:sz w:val="22"/>
                <w:szCs w:val="22"/>
              </w:rPr>
              <w:t>Sable Alexander</w:t>
            </w:r>
          </w:p>
        </w:tc>
      </w:tr>
      <w:tr w:rsidR="00626FDD" w:rsidRPr="00626FDD" w14:paraId="75EA301E" w14:textId="77777777" w:rsidTr="004A1877">
        <w:trPr>
          <w:trHeight w:val="298"/>
        </w:trPr>
        <w:tc>
          <w:tcPr>
            <w:tcW w:w="330" w:type="dxa"/>
            <w:shd w:val="clear" w:color="auto" w:fill="auto"/>
            <w:vAlign w:val="center"/>
          </w:tcPr>
          <w:p w14:paraId="5BB6528E" w14:textId="77777777" w:rsidR="00626FDD" w:rsidRPr="00626FDD" w:rsidRDefault="00626FDD" w:rsidP="00923D4E">
            <w:pPr>
              <w:spacing w:before="60" w:line="276" w:lineRule="auto"/>
              <w:rPr>
                <w:rFonts w:ascii="Calibri" w:hAnsi="Calibri" w:cs="Arial"/>
                <w:sz w:val="22"/>
                <w:szCs w:val="22"/>
              </w:rPr>
            </w:pPr>
          </w:p>
        </w:tc>
        <w:tc>
          <w:tcPr>
            <w:tcW w:w="4770" w:type="dxa"/>
            <w:gridSpan w:val="2"/>
            <w:shd w:val="clear" w:color="auto" w:fill="auto"/>
            <w:vAlign w:val="center"/>
          </w:tcPr>
          <w:p w14:paraId="7C8A045F" w14:textId="77777777" w:rsidR="00626FDD" w:rsidRPr="00626FDD" w:rsidRDefault="00626FDD" w:rsidP="00923D4E">
            <w:pPr>
              <w:spacing w:before="60" w:line="276" w:lineRule="auto"/>
              <w:rPr>
                <w:rFonts w:ascii="Calibri" w:hAnsi="Calibri" w:cs="Arial"/>
                <w:sz w:val="22"/>
                <w:szCs w:val="22"/>
              </w:rPr>
            </w:pPr>
            <w:r>
              <w:rPr>
                <w:rFonts w:ascii="Calibri" w:hAnsi="Calibri" w:cs="Arial"/>
                <w:sz w:val="22"/>
                <w:szCs w:val="22"/>
              </w:rPr>
              <w:t xml:space="preserve">Scott </w:t>
            </w:r>
            <w:proofErr w:type="spellStart"/>
            <w:r>
              <w:rPr>
                <w:rFonts w:ascii="Calibri" w:hAnsi="Calibri" w:cs="Arial"/>
                <w:sz w:val="22"/>
                <w:szCs w:val="22"/>
              </w:rPr>
              <w:t>Utash</w:t>
            </w:r>
            <w:proofErr w:type="spellEnd"/>
            <w:r>
              <w:rPr>
                <w:rFonts w:ascii="Calibri" w:hAnsi="Calibri" w:cs="Arial"/>
                <w:sz w:val="22"/>
                <w:szCs w:val="22"/>
              </w:rPr>
              <w:t>, Advocacy Denver</w:t>
            </w:r>
          </w:p>
        </w:tc>
        <w:tc>
          <w:tcPr>
            <w:tcW w:w="360" w:type="dxa"/>
            <w:shd w:val="clear" w:color="auto" w:fill="auto"/>
            <w:vAlign w:val="center"/>
          </w:tcPr>
          <w:p w14:paraId="55D6BB34" w14:textId="77777777" w:rsidR="00626FDD" w:rsidRPr="00626FDD" w:rsidRDefault="00FB20FC" w:rsidP="00923D4E">
            <w:pPr>
              <w:spacing w:before="60" w:line="276" w:lineRule="auto"/>
              <w:rPr>
                <w:rFonts w:ascii="Calibri" w:hAnsi="Calibri" w:cs="Arial"/>
                <w:sz w:val="22"/>
                <w:szCs w:val="22"/>
              </w:rPr>
            </w:pPr>
            <w:r>
              <w:rPr>
                <w:rFonts w:ascii="Calibri" w:hAnsi="Calibri" w:cs="Arial"/>
                <w:sz w:val="22"/>
                <w:szCs w:val="22"/>
              </w:rPr>
              <w:t>X</w:t>
            </w:r>
          </w:p>
        </w:tc>
        <w:tc>
          <w:tcPr>
            <w:tcW w:w="5220" w:type="dxa"/>
            <w:shd w:val="clear" w:color="auto" w:fill="auto"/>
            <w:vAlign w:val="center"/>
          </w:tcPr>
          <w:p w14:paraId="29D89C20" w14:textId="77777777" w:rsidR="00626FDD" w:rsidRPr="00626FDD" w:rsidRDefault="00FB20FC" w:rsidP="00923D4E">
            <w:pPr>
              <w:spacing w:before="60" w:line="276" w:lineRule="auto"/>
              <w:rPr>
                <w:rFonts w:ascii="Calibri" w:hAnsi="Calibri" w:cs="Arial"/>
                <w:sz w:val="22"/>
                <w:szCs w:val="22"/>
              </w:rPr>
            </w:pPr>
            <w:r>
              <w:rPr>
                <w:rFonts w:ascii="Calibri" w:hAnsi="Calibri" w:cs="Arial"/>
                <w:sz w:val="22"/>
                <w:szCs w:val="22"/>
              </w:rPr>
              <w:t>Candy Wolfe</w:t>
            </w:r>
            <w:r w:rsidR="00103DC0">
              <w:rPr>
                <w:rFonts w:ascii="Calibri" w:hAnsi="Calibri" w:cs="Arial"/>
                <w:sz w:val="22"/>
                <w:szCs w:val="22"/>
              </w:rPr>
              <w:t>, Creative Treatment Options</w:t>
            </w:r>
          </w:p>
        </w:tc>
      </w:tr>
      <w:tr w:rsidR="00626FDD" w:rsidRPr="00626FDD" w14:paraId="5A88C702" w14:textId="77777777" w:rsidTr="004A1877">
        <w:trPr>
          <w:trHeight w:val="298"/>
        </w:trPr>
        <w:tc>
          <w:tcPr>
            <w:tcW w:w="330" w:type="dxa"/>
            <w:shd w:val="clear" w:color="auto" w:fill="auto"/>
            <w:vAlign w:val="center"/>
          </w:tcPr>
          <w:p w14:paraId="3444ED74" w14:textId="77777777" w:rsidR="00626FDD" w:rsidRPr="00626FDD" w:rsidRDefault="00626FDD" w:rsidP="00923D4E">
            <w:pPr>
              <w:spacing w:before="60" w:line="276" w:lineRule="auto"/>
              <w:rPr>
                <w:rFonts w:ascii="Calibri" w:hAnsi="Calibri" w:cs="Arial"/>
                <w:sz w:val="22"/>
                <w:szCs w:val="22"/>
              </w:rPr>
            </w:pPr>
            <w:r w:rsidRPr="00626FDD">
              <w:rPr>
                <w:rFonts w:ascii="Calibri" w:hAnsi="Calibri" w:cs="Arial"/>
                <w:sz w:val="22"/>
                <w:szCs w:val="22"/>
              </w:rPr>
              <w:t>X</w:t>
            </w:r>
          </w:p>
        </w:tc>
        <w:tc>
          <w:tcPr>
            <w:tcW w:w="4770" w:type="dxa"/>
            <w:gridSpan w:val="2"/>
            <w:shd w:val="clear" w:color="auto" w:fill="auto"/>
            <w:vAlign w:val="center"/>
          </w:tcPr>
          <w:p w14:paraId="53564D09" w14:textId="77777777" w:rsidR="00626FDD" w:rsidRPr="00626FDD" w:rsidRDefault="00626FDD" w:rsidP="00923D4E">
            <w:pPr>
              <w:spacing w:before="60" w:line="276" w:lineRule="auto"/>
              <w:rPr>
                <w:rFonts w:ascii="Calibri" w:hAnsi="Calibri" w:cs="Arial"/>
                <w:sz w:val="22"/>
                <w:szCs w:val="22"/>
              </w:rPr>
            </w:pPr>
            <w:r>
              <w:rPr>
                <w:rFonts w:ascii="Calibri" w:hAnsi="Calibri" w:cs="Arial"/>
                <w:sz w:val="22"/>
                <w:szCs w:val="22"/>
              </w:rPr>
              <w:t>Stacey Weisberg, Jewish Family Services</w:t>
            </w:r>
          </w:p>
        </w:tc>
        <w:tc>
          <w:tcPr>
            <w:tcW w:w="360" w:type="dxa"/>
            <w:shd w:val="clear" w:color="auto" w:fill="auto"/>
            <w:vAlign w:val="center"/>
          </w:tcPr>
          <w:p w14:paraId="30D64091" w14:textId="77777777" w:rsidR="00626FDD" w:rsidRPr="00626FDD" w:rsidRDefault="00626FDD" w:rsidP="00923D4E">
            <w:pPr>
              <w:spacing w:before="60" w:line="276" w:lineRule="auto"/>
              <w:rPr>
                <w:rFonts w:ascii="Calibri" w:hAnsi="Calibri" w:cs="Arial"/>
                <w:sz w:val="22"/>
                <w:szCs w:val="22"/>
              </w:rPr>
            </w:pPr>
          </w:p>
        </w:tc>
        <w:tc>
          <w:tcPr>
            <w:tcW w:w="5220" w:type="dxa"/>
            <w:shd w:val="clear" w:color="auto" w:fill="auto"/>
            <w:vAlign w:val="center"/>
          </w:tcPr>
          <w:p w14:paraId="2677BC8A" w14:textId="77777777" w:rsidR="00626FDD" w:rsidRPr="00626FDD" w:rsidRDefault="00626FDD" w:rsidP="00923D4E">
            <w:pPr>
              <w:spacing w:before="60" w:line="276" w:lineRule="auto"/>
              <w:rPr>
                <w:rFonts w:ascii="Calibri" w:hAnsi="Calibri" w:cs="Arial"/>
                <w:sz w:val="22"/>
                <w:szCs w:val="22"/>
              </w:rPr>
            </w:pPr>
          </w:p>
        </w:tc>
      </w:tr>
      <w:tr w:rsidR="00626FDD" w:rsidRPr="00626FDD" w14:paraId="08D8B796" w14:textId="77777777" w:rsidTr="004A1877">
        <w:trPr>
          <w:trHeight w:val="298"/>
        </w:trPr>
        <w:tc>
          <w:tcPr>
            <w:tcW w:w="330" w:type="dxa"/>
            <w:shd w:val="clear" w:color="auto" w:fill="auto"/>
            <w:vAlign w:val="center"/>
          </w:tcPr>
          <w:p w14:paraId="4C477F80" w14:textId="77777777" w:rsidR="00626FDD" w:rsidRPr="00626FDD" w:rsidRDefault="00626FDD" w:rsidP="00923D4E">
            <w:pPr>
              <w:spacing w:before="60" w:line="276" w:lineRule="auto"/>
              <w:rPr>
                <w:rFonts w:ascii="Calibri" w:hAnsi="Calibri" w:cs="Arial"/>
                <w:sz w:val="22"/>
                <w:szCs w:val="22"/>
              </w:rPr>
            </w:pPr>
            <w:r w:rsidRPr="00626FDD">
              <w:rPr>
                <w:rFonts w:ascii="Calibri" w:hAnsi="Calibri" w:cs="Arial"/>
                <w:sz w:val="22"/>
                <w:szCs w:val="22"/>
              </w:rPr>
              <w:t>X</w:t>
            </w:r>
          </w:p>
        </w:tc>
        <w:tc>
          <w:tcPr>
            <w:tcW w:w="4770" w:type="dxa"/>
            <w:gridSpan w:val="2"/>
            <w:shd w:val="clear" w:color="auto" w:fill="auto"/>
            <w:vAlign w:val="center"/>
          </w:tcPr>
          <w:p w14:paraId="6DF3414A" w14:textId="77777777" w:rsidR="00626FDD" w:rsidRPr="00626FDD" w:rsidRDefault="00626FDD" w:rsidP="00923D4E">
            <w:pPr>
              <w:spacing w:before="60" w:line="276" w:lineRule="auto"/>
              <w:rPr>
                <w:rFonts w:ascii="Calibri" w:hAnsi="Calibri" w:cs="Arial"/>
                <w:sz w:val="22"/>
                <w:szCs w:val="22"/>
              </w:rPr>
            </w:pPr>
            <w:r>
              <w:rPr>
                <w:rFonts w:ascii="Calibri" w:hAnsi="Calibri" w:cs="Arial"/>
                <w:sz w:val="22"/>
                <w:szCs w:val="22"/>
              </w:rPr>
              <w:t>Sue Williamson, Colorado Children’s Healthcare Access Program</w:t>
            </w:r>
          </w:p>
        </w:tc>
        <w:tc>
          <w:tcPr>
            <w:tcW w:w="360" w:type="dxa"/>
            <w:shd w:val="clear" w:color="auto" w:fill="auto"/>
            <w:vAlign w:val="center"/>
          </w:tcPr>
          <w:p w14:paraId="281CB463" w14:textId="77777777" w:rsidR="00626FDD" w:rsidRPr="00626FDD" w:rsidRDefault="00626FDD" w:rsidP="00923D4E">
            <w:pPr>
              <w:spacing w:before="60" w:line="276" w:lineRule="auto"/>
              <w:rPr>
                <w:rFonts w:ascii="Calibri" w:hAnsi="Calibri" w:cs="Arial"/>
                <w:sz w:val="22"/>
                <w:szCs w:val="22"/>
              </w:rPr>
            </w:pPr>
          </w:p>
        </w:tc>
        <w:tc>
          <w:tcPr>
            <w:tcW w:w="5220" w:type="dxa"/>
            <w:shd w:val="clear" w:color="auto" w:fill="auto"/>
            <w:vAlign w:val="center"/>
          </w:tcPr>
          <w:p w14:paraId="70410138" w14:textId="77777777" w:rsidR="00626FDD" w:rsidRPr="00626FDD" w:rsidRDefault="00626FDD" w:rsidP="00923D4E">
            <w:pPr>
              <w:spacing w:before="60" w:line="276" w:lineRule="auto"/>
              <w:rPr>
                <w:rFonts w:ascii="Calibri" w:hAnsi="Calibri" w:cs="Arial"/>
                <w:sz w:val="22"/>
                <w:szCs w:val="22"/>
              </w:rPr>
            </w:pPr>
          </w:p>
        </w:tc>
      </w:tr>
      <w:tr w:rsidR="00626FDD" w:rsidRPr="00626FDD" w14:paraId="21FFB394" w14:textId="77777777" w:rsidTr="004A1877">
        <w:trPr>
          <w:trHeight w:val="298"/>
        </w:trPr>
        <w:tc>
          <w:tcPr>
            <w:tcW w:w="330" w:type="dxa"/>
            <w:shd w:val="clear" w:color="auto" w:fill="auto"/>
            <w:vAlign w:val="center"/>
          </w:tcPr>
          <w:p w14:paraId="7D079AE1" w14:textId="77777777" w:rsidR="00626FDD" w:rsidRPr="00626FDD" w:rsidRDefault="00626FDD" w:rsidP="00923D4E">
            <w:pPr>
              <w:spacing w:before="60" w:line="276" w:lineRule="auto"/>
              <w:rPr>
                <w:rFonts w:ascii="Calibri" w:hAnsi="Calibri" w:cs="Arial"/>
                <w:sz w:val="22"/>
                <w:szCs w:val="22"/>
              </w:rPr>
            </w:pPr>
            <w:r w:rsidRPr="00626FDD">
              <w:rPr>
                <w:rFonts w:ascii="Calibri" w:hAnsi="Calibri" w:cs="Arial"/>
                <w:sz w:val="22"/>
                <w:szCs w:val="22"/>
              </w:rPr>
              <w:t>X</w:t>
            </w:r>
          </w:p>
        </w:tc>
        <w:tc>
          <w:tcPr>
            <w:tcW w:w="4770" w:type="dxa"/>
            <w:gridSpan w:val="2"/>
            <w:shd w:val="clear" w:color="auto" w:fill="auto"/>
            <w:vAlign w:val="center"/>
          </w:tcPr>
          <w:p w14:paraId="27CD9C15" w14:textId="77777777" w:rsidR="00626FDD" w:rsidRPr="00626FDD" w:rsidRDefault="00626FDD" w:rsidP="00923D4E">
            <w:pPr>
              <w:spacing w:before="60" w:line="276" w:lineRule="auto"/>
              <w:rPr>
                <w:rFonts w:ascii="Calibri" w:hAnsi="Calibri" w:cs="Arial"/>
                <w:sz w:val="22"/>
                <w:szCs w:val="22"/>
              </w:rPr>
            </w:pPr>
            <w:proofErr w:type="spellStart"/>
            <w:r>
              <w:rPr>
                <w:rFonts w:ascii="Calibri" w:hAnsi="Calibri" w:cs="Arial"/>
                <w:sz w:val="22"/>
                <w:szCs w:val="22"/>
              </w:rPr>
              <w:t>Thain</w:t>
            </w:r>
            <w:proofErr w:type="spellEnd"/>
            <w:r>
              <w:rPr>
                <w:rFonts w:ascii="Calibri" w:hAnsi="Calibri" w:cs="Arial"/>
                <w:sz w:val="22"/>
                <w:szCs w:val="22"/>
              </w:rPr>
              <w:t xml:space="preserve"> Bell, Denver District Attorney Office</w:t>
            </w:r>
          </w:p>
        </w:tc>
        <w:tc>
          <w:tcPr>
            <w:tcW w:w="360" w:type="dxa"/>
            <w:shd w:val="clear" w:color="auto" w:fill="auto"/>
            <w:vAlign w:val="center"/>
          </w:tcPr>
          <w:p w14:paraId="15E98C4D" w14:textId="77777777" w:rsidR="00626FDD" w:rsidRPr="00626FDD" w:rsidRDefault="00626FDD" w:rsidP="00923D4E">
            <w:pPr>
              <w:spacing w:before="60" w:line="276" w:lineRule="auto"/>
              <w:rPr>
                <w:rFonts w:ascii="Calibri" w:hAnsi="Calibri" w:cs="Arial"/>
                <w:sz w:val="22"/>
                <w:szCs w:val="22"/>
              </w:rPr>
            </w:pPr>
          </w:p>
        </w:tc>
        <w:tc>
          <w:tcPr>
            <w:tcW w:w="5220" w:type="dxa"/>
            <w:shd w:val="clear" w:color="auto" w:fill="auto"/>
            <w:vAlign w:val="center"/>
          </w:tcPr>
          <w:p w14:paraId="3BB82211" w14:textId="77777777" w:rsidR="00626FDD" w:rsidRPr="00626FDD" w:rsidRDefault="00626FDD" w:rsidP="00923D4E">
            <w:pPr>
              <w:spacing w:before="60" w:line="276" w:lineRule="auto"/>
              <w:rPr>
                <w:rFonts w:ascii="Calibri" w:hAnsi="Calibri" w:cs="Arial"/>
                <w:sz w:val="22"/>
                <w:szCs w:val="22"/>
              </w:rPr>
            </w:pPr>
          </w:p>
        </w:tc>
      </w:tr>
      <w:tr w:rsidR="00626FDD" w:rsidRPr="00626FDD" w14:paraId="1DFF1A05" w14:textId="77777777" w:rsidTr="00AF7EB9">
        <w:trPr>
          <w:trHeight w:val="215"/>
        </w:trPr>
        <w:tc>
          <w:tcPr>
            <w:tcW w:w="2490" w:type="dxa"/>
            <w:gridSpan w:val="2"/>
            <w:tcBorders>
              <w:top w:val="single" w:sz="4" w:space="0" w:color="auto"/>
            </w:tcBorders>
            <w:shd w:val="clear" w:color="auto" w:fill="BDD6EE"/>
            <w:vAlign w:val="center"/>
          </w:tcPr>
          <w:p w14:paraId="69990097" w14:textId="77777777" w:rsidR="00626FDD" w:rsidRPr="00626FDD" w:rsidRDefault="00626FDD" w:rsidP="00923D4E">
            <w:pPr>
              <w:spacing w:before="60" w:line="276" w:lineRule="auto"/>
              <w:rPr>
                <w:rFonts w:ascii="Calibri" w:hAnsi="Calibri" w:cs="Arial"/>
                <w:b/>
                <w:sz w:val="22"/>
                <w:szCs w:val="22"/>
              </w:rPr>
            </w:pPr>
            <w:r w:rsidRPr="00626FDD">
              <w:rPr>
                <w:rFonts w:ascii="Calibri" w:hAnsi="Calibri" w:cs="Arial"/>
                <w:b/>
                <w:sz w:val="22"/>
                <w:szCs w:val="22"/>
              </w:rPr>
              <w:t>Agenda Item</w:t>
            </w:r>
          </w:p>
        </w:tc>
        <w:tc>
          <w:tcPr>
            <w:tcW w:w="8190" w:type="dxa"/>
            <w:gridSpan w:val="3"/>
            <w:tcBorders>
              <w:top w:val="single" w:sz="4" w:space="0" w:color="auto"/>
            </w:tcBorders>
            <w:shd w:val="clear" w:color="auto" w:fill="BDD6EE"/>
            <w:vAlign w:val="center"/>
          </w:tcPr>
          <w:p w14:paraId="2DB89A2A" w14:textId="77777777" w:rsidR="00626FDD" w:rsidRPr="00626FDD" w:rsidRDefault="00626FDD" w:rsidP="00923D4E">
            <w:pPr>
              <w:spacing w:before="60" w:line="276" w:lineRule="auto"/>
              <w:rPr>
                <w:rFonts w:ascii="Calibri" w:hAnsi="Calibri" w:cs="Arial"/>
                <w:b/>
                <w:sz w:val="22"/>
                <w:szCs w:val="22"/>
              </w:rPr>
            </w:pPr>
            <w:r w:rsidRPr="00626FDD">
              <w:rPr>
                <w:rFonts w:ascii="Calibri" w:hAnsi="Calibri" w:cs="Arial"/>
                <w:b/>
                <w:sz w:val="22"/>
                <w:szCs w:val="22"/>
              </w:rPr>
              <w:t>Meeting Minutes</w:t>
            </w:r>
          </w:p>
        </w:tc>
      </w:tr>
      <w:tr w:rsidR="00626FDD" w:rsidRPr="00626FDD" w14:paraId="006D16BA" w14:textId="77777777" w:rsidTr="00626FDD">
        <w:trPr>
          <w:trHeight w:val="1412"/>
        </w:trPr>
        <w:tc>
          <w:tcPr>
            <w:tcW w:w="2490" w:type="dxa"/>
            <w:gridSpan w:val="2"/>
          </w:tcPr>
          <w:p w14:paraId="5E9606B5" w14:textId="77777777" w:rsidR="00626FDD" w:rsidRDefault="00051A36" w:rsidP="00923D4E">
            <w:pPr>
              <w:spacing w:before="60" w:line="276" w:lineRule="auto"/>
              <w:rPr>
                <w:rFonts w:ascii="Calibri" w:hAnsi="Calibri" w:cs="Arial"/>
                <w:b/>
                <w:sz w:val="22"/>
                <w:szCs w:val="22"/>
              </w:rPr>
            </w:pPr>
            <w:r>
              <w:rPr>
                <w:rFonts w:ascii="Calibri" w:hAnsi="Calibri" w:cs="Arial"/>
                <w:b/>
                <w:sz w:val="22"/>
                <w:szCs w:val="22"/>
              </w:rPr>
              <w:t>Welcome to Meeting #4</w:t>
            </w:r>
            <w:r w:rsidRPr="00780A68">
              <w:rPr>
                <w:rFonts w:ascii="Calibri" w:hAnsi="Calibri" w:cs="Arial"/>
                <w:b/>
                <w:sz w:val="22"/>
                <w:szCs w:val="22"/>
              </w:rPr>
              <w:t>, Introductions</w:t>
            </w:r>
            <w:r>
              <w:rPr>
                <w:rFonts w:ascii="Calibri" w:hAnsi="Calibri" w:cs="Arial"/>
                <w:b/>
                <w:sz w:val="22"/>
                <w:szCs w:val="22"/>
              </w:rPr>
              <w:t>, Committee Business</w:t>
            </w:r>
            <w:r w:rsidRPr="00923D4E">
              <w:rPr>
                <w:rFonts w:ascii="Calibri" w:hAnsi="Calibri" w:cs="Arial"/>
                <w:b/>
                <w:sz w:val="22"/>
                <w:szCs w:val="22"/>
              </w:rPr>
              <w:t xml:space="preserve"> </w:t>
            </w:r>
          </w:p>
          <w:p w14:paraId="3C8C463D" w14:textId="77777777" w:rsidR="00F51434" w:rsidRPr="00923D4E" w:rsidRDefault="00F51434" w:rsidP="00923D4E">
            <w:pPr>
              <w:spacing w:before="60" w:line="276" w:lineRule="auto"/>
              <w:rPr>
                <w:rFonts w:ascii="Calibri" w:hAnsi="Calibri" w:cs="Arial"/>
                <w:b/>
                <w:sz w:val="22"/>
                <w:szCs w:val="22"/>
              </w:rPr>
            </w:pPr>
            <w:r>
              <w:rPr>
                <w:rFonts w:ascii="Calibri" w:hAnsi="Calibri" w:cs="Arial"/>
                <w:b/>
                <w:sz w:val="22"/>
                <w:szCs w:val="22"/>
              </w:rPr>
              <w:t>(slides 1-4)</w:t>
            </w:r>
          </w:p>
        </w:tc>
        <w:tc>
          <w:tcPr>
            <w:tcW w:w="8190" w:type="dxa"/>
            <w:gridSpan w:val="3"/>
          </w:tcPr>
          <w:p w14:paraId="6C6F6EFE" w14:textId="60F7470F" w:rsidR="00051A36" w:rsidRDefault="00051A36" w:rsidP="00A93F44">
            <w:pPr>
              <w:spacing w:line="276" w:lineRule="auto"/>
              <w:rPr>
                <w:rFonts w:ascii="Calibri" w:hAnsi="Calibri" w:cs="Arial"/>
                <w:sz w:val="22"/>
                <w:szCs w:val="22"/>
              </w:rPr>
            </w:pPr>
            <w:r w:rsidRPr="00573340">
              <w:rPr>
                <w:rFonts w:ascii="Calibri" w:hAnsi="Calibri" w:cs="Arial"/>
                <w:sz w:val="22"/>
                <w:szCs w:val="22"/>
              </w:rPr>
              <w:t>Kelly Marshall welcomed everyon</w:t>
            </w:r>
            <w:r>
              <w:rPr>
                <w:rFonts w:ascii="Calibri" w:hAnsi="Calibri" w:cs="Arial"/>
                <w:sz w:val="22"/>
                <w:szCs w:val="22"/>
              </w:rPr>
              <w:t xml:space="preserve">e to the fourth meeting of the Region </w:t>
            </w:r>
            <w:r w:rsidR="005A4D49">
              <w:rPr>
                <w:rFonts w:ascii="Calibri" w:hAnsi="Calibri" w:cs="Arial"/>
                <w:sz w:val="22"/>
                <w:szCs w:val="22"/>
              </w:rPr>
              <w:t xml:space="preserve">5 </w:t>
            </w:r>
            <w:r>
              <w:rPr>
                <w:rFonts w:ascii="Calibri" w:hAnsi="Calibri" w:cs="Arial"/>
                <w:sz w:val="22"/>
                <w:szCs w:val="22"/>
              </w:rPr>
              <w:t>Program Improvement Advisory Committee (PIAC).  The group went around and introduced themselves; it is worth noting there were members of the public present.</w:t>
            </w:r>
          </w:p>
          <w:p w14:paraId="0A020881" w14:textId="77777777" w:rsidR="00051A36" w:rsidRDefault="00051A36" w:rsidP="00A93F44">
            <w:pPr>
              <w:spacing w:line="276" w:lineRule="auto"/>
              <w:rPr>
                <w:rFonts w:ascii="Calibri" w:hAnsi="Calibri" w:cs="Arial"/>
                <w:b/>
                <w:sz w:val="22"/>
                <w:szCs w:val="22"/>
              </w:rPr>
            </w:pPr>
            <w:r>
              <w:rPr>
                <w:rFonts w:ascii="Calibri" w:hAnsi="Calibri" w:cs="Arial"/>
                <w:b/>
                <w:sz w:val="22"/>
                <w:szCs w:val="22"/>
              </w:rPr>
              <w:t>Committee Business:</w:t>
            </w:r>
          </w:p>
          <w:p w14:paraId="0B0CE4A7" w14:textId="77777777" w:rsidR="00051A36" w:rsidRDefault="00051A36" w:rsidP="00A93F44">
            <w:pPr>
              <w:spacing w:line="276" w:lineRule="auto"/>
              <w:rPr>
                <w:rFonts w:ascii="Calibri" w:hAnsi="Calibri" w:cs="Arial"/>
                <w:b/>
                <w:sz w:val="22"/>
                <w:szCs w:val="22"/>
              </w:rPr>
            </w:pPr>
          </w:p>
          <w:p w14:paraId="08AC9F75" w14:textId="77777777" w:rsidR="00051A36" w:rsidRDefault="00051A36" w:rsidP="00A93F44">
            <w:pPr>
              <w:spacing w:line="276" w:lineRule="auto"/>
              <w:rPr>
                <w:rFonts w:ascii="Calibri" w:hAnsi="Calibri" w:cs="Arial"/>
                <w:sz w:val="22"/>
                <w:szCs w:val="22"/>
              </w:rPr>
            </w:pPr>
            <w:r>
              <w:rPr>
                <w:rFonts w:ascii="Calibri" w:hAnsi="Calibri" w:cs="Arial"/>
                <w:i/>
                <w:sz w:val="22"/>
                <w:szCs w:val="22"/>
              </w:rPr>
              <w:lastRenderedPageBreak/>
              <w:t xml:space="preserve">Approval of minutes: </w:t>
            </w:r>
            <w:r>
              <w:rPr>
                <w:rFonts w:ascii="Calibri" w:hAnsi="Calibri" w:cs="Arial"/>
                <w:sz w:val="22"/>
                <w:szCs w:val="22"/>
              </w:rPr>
              <w:t xml:space="preserve">The March meeting minutes were presented for approval. Sue moved to approve the </w:t>
            </w:r>
            <w:proofErr w:type="gramStart"/>
            <w:r>
              <w:rPr>
                <w:rFonts w:ascii="Calibri" w:hAnsi="Calibri" w:cs="Arial"/>
                <w:sz w:val="22"/>
                <w:szCs w:val="22"/>
              </w:rPr>
              <w:t>minutes,</w:t>
            </w:r>
            <w:proofErr w:type="gramEnd"/>
            <w:r>
              <w:rPr>
                <w:rFonts w:ascii="Calibri" w:hAnsi="Calibri" w:cs="Arial"/>
                <w:sz w:val="22"/>
                <w:szCs w:val="22"/>
              </w:rPr>
              <w:t xml:space="preserve"> Laurie seconded. The March meeting minutes were approved unanimously. </w:t>
            </w:r>
          </w:p>
          <w:p w14:paraId="616DF53D" w14:textId="77777777" w:rsidR="00051A36" w:rsidRDefault="00051A36" w:rsidP="00A93F44">
            <w:pPr>
              <w:spacing w:line="276" w:lineRule="auto"/>
              <w:rPr>
                <w:rFonts w:ascii="Calibri" w:hAnsi="Calibri" w:cs="Arial"/>
                <w:sz w:val="22"/>
                <w:szCs w:val="22"/>
              </w:rPr>
            </w:pPr>
          </w:p>
          <w:p w14:paraId="526605AB" w14:textId="77777777" w:rsidR="00051A36" w:rsidRDefault="00051A36" w:rsidP="00A93F44">
            <w:pPr>
              <w:spacing w:line="276" w:lineRule="auto"/>
              <w:rPr>
                <w:rFonts w:ascii="Calibri" w:hAnsi="Calibri" w:cs="Arial"/>
                <w:sz w:val="22"/>
                <w:szCs w:val="22"/>
              </w:rPr>
            </w:pPr>
            <w:r w:rsidRPr="006E302D">
              <w:rPr>
                <w:rFonts w:ascii="Calibri" w:hAnsi="Calibri" w:cs="Arial"/>
                <w:i/>
                <w:szCs w:val="22"/>
              </w:rPr>
              <w:t>Approval of Committee Charter:</w:t>
            </w:r>
            <w:r>
              <w:rPr>
                <w:rFonts w:ascii="Calibri" w:hAnsi="Calibri" w:cs="Arial"/>
                <w:i/>
                <w:szCs w:val="22"/>
              </w:rPr>
              <w:t xml:space="preserve"> </w:t>
            </w:r>
            <w:r>
              <w:rPr>
                <w:rFonts w:ascii="Calibri" w:hAnsi="Calibri" w:cs="Arial"/>
                <w:sz w:val="22"/>
                <w:szCs w:val="22"/>
              </w:rPr>
              <w:t>The committee charter was presented again with edits to the previously approved version. The edits clarify leadership positions, and added a new concept of member chair</w:t>
            </w:r>
          </w:p>
          <w:p w14:paraId="2EF4492A" w14:textId="77777777" w:rsidR="00051A36" w:rsidRDefault="00051A36" w:rsidP="00A93F44">
            <w:pPr>
              <w:spacing w:line="276" w:lineRule="auto"/>
              <w:rPr>
                <w:rFonts w:ascii="Calibri" w:hAnsi="Calibri" w:cs="Arial"/>
                <w:sz w:val="22"/>
                <w:szCs w:val="22"/>
              </w:rPr>
            </w:pPr>
            <w:r>
              <w:rPr>
                <w:rFonts w:ascii="Calibri" w:hAnsi="Calibri" w:cs="Arial"/>
                <w:sz w:val="22"/>
                <w:szCs w:val="22"/>
              </w:rPr>
              <w:t xml:space="preserve">Joe </w:t>
            </w:r>
            <w:proofErr w:type="spellStart"/>
            <w:r>
              <w:rPr>
                <w:rFonts w:ascii="Calibri" w:hAnsi="Calibri" w:cs="Arial"/>
                <w:sz w:val="22"/>
                <w:szCs w:val="22"/>
              </w:rPr>
              <w:t>Homlar</w:t>
            </w:r>
            <w:proofErr w:type="spellEnd"/>
            <w:r>
              <w:rPr>
                <w:rFonts w:ascii="Calibri" w:hAnsi="Calibri" w:cs="Arial"/>
                <w:sz w:val="22"/>
                <w:szCs w:val="22"/>
              </w:rPr>
              <w:t xml:space="preserve"> recommends the bylaws be reviewed annually and add a concept of minimum number of members present for approval.</w:t>
            </w:r>
          </w:p>
          <w:p w14:paraId="6CA79424" w14:textId="6A1275B1" w:rsidR="00051A36" w:rsidRPr="00051A36" w:rsidRDefault="00051A36" w:rsidP="00A93F44">
            <w:pPr>
              <w:spacing w:line="276" w:lineRule="auto"/>
              <w:rPr>
                <w:rFonts w:ascii="Calibri" w:hAnsi="Calibri" w:cs="Arial"/>
                <w:sz w:val="22"/>
                <w:szCs w:val="22"/>
              </w:rPr>
            </w:pPr>
            <w:r>
              <w:rPr>
                <w:rFonts w:ascii="Calibri" w:hAnsi="Calibri" w:cs="Arial"/>
                <w:sz w:val="22"/>
                <w:szCs w:val="22"/>
              </w:rPr>
              <w:t>Jacquie moved to approve the new version of the charter</w:t>
            </w:r>
            <w:r w:rsidR="005A4D49">
              <w:rPr>
                <w:rFonts w:ascii="Calibri" w:hAnsi="Calibri" w:cs="Arial"/>
                <w:sz w:val="22"/>
                <w:szCs w:val="22"/>
              </w:rPr>
              <w:t xml:space="preserve"> with Joe’s additions;</w:t>
            </w:r>
            <w:r>
              <w:rPr>
                <w:rFonts w:ascii="Calibri" w:hAnsi="Calibri" w:cs="Arial"/>
                <w:sz w:val="22"/>
                <w:szCs w:val="22"/>
              </w:rPr>
              <w:t xml:space="preserve"> Kraig seconded. The charter was approved unanimously. </w:t>
            </w:r>
          </w:p>
          <w:p w14:paraId="73EB18A5" w14:textId="77777777" w:rsidR="00051A36" w:rsidRDefault="00051A36" w:rsidP="00A93F44">
            <w:pPr>
              <w:spacing w:line="276" w:lineRule="auto"/>
              <w:rPr>
                <w:rFonts w:ascii="Calibri" w:hAnsi="Calibri" w:cs="Arial"/>
                <w:i/>
                <w:szCs w:val="22"/>
              </w:rPr>
            </w:pPr>
          </w:p>
          <w:p w14:paraId="1D1D5D9E" w14:textId="77777777" w:rsidR="00051A36" w:rsidRDefault="00051A36" w:rsidP="00A93F44">
            <w:pPr>
              <w:spacing w:line="276" w:lineRule="auto"/>
              <w:rPr>
                <w:rFonts w:ascii="Calibri" w:hAnsi="Calibri" w:cs="Arial"/>
                <w:i/>
                <w:szCs w:val="22"/>
              </w:rPr>
            </w:pPr>
          </w:p>
          <w:p w14:paraId="0A9D2AA1" w14:textId="77777777" w:rsidR="00051A36" w:rsidRDefault="00051A36" w:rsidP="00F51434">
            <w:pPr>
              <w:spacing w:line="276" w:lineRule="auto"/>
              <w:rPr>
                <w:rFonts w:ascii="Calibri" w:hAnsi="Calibri" w:cs="Arial"/>
                <w:sz w:val="22"/>
                <w:szCs w:val="22"/>
              </w:rPr>
            </w:pPr>
            <w:r w:rsidRPr="006E302D">
              <w:rPr>
                <w:rFonts w:ascii="Calibri" w:hAnsi="Calibri" w:cs="Arial"/>
                <w:i/>
                <w:szCs w:val="22"/>
              </w:rPr>
              <w:t>Leadership positions:</w:t>
            </w:r>
            <w:r w:rsidR="00F51434">
              <w:rPr>
                <w:rFonts w:ascii="Calibri" w:hAnsi="Calibri" w:cs="Arial"/>
                <w:i/>
                <w:szCs w:val="22"/>
              </w:rPr>
              <w:t xml:space="preserve"> </w:t>
            </w:r>
            <w:r w:rsidR="00F51434">
              <w:rPr>
                <w:rFonts w:ascii="Calibri" w:hAnsi="Calibri" w:cs="Arial"/>
                <w:sz w:val="22"/>
                <w:szCs w:val="22"/>
              </w:rPr>
              <w:t xml:space="preserve">The </w:t>
            </w:r>
            <w:r w:rsidR="00F51434" w:rsidRPr="006E302D">
              <w:rPr>
                <w:rFonts w:ascii="Calibri" w:hAnsi="Calibri" w:cs="Arial"/>
                <w:sz w:val="22"/>
                <w:szCs w:val="22"/>
              </w:rPr>
              <w:t>leadership positions</w:t>
            </w:r>
            <w:r w:rsidR="00F51434">
              <w:rPr>
                <w:rFonts w:ascii="Calibri" w:hAnsi="Calibri" w:cs="Arial"/>
                <w:sz w:val="22"/>
                <w:szCs w:val="22"/>
              </w:rPr>
              <w:t xml:space="preserve"> listed below</w:t>
            </w:r>
            <w:r w:rsidR="00F51434" w:rsidRPr="006E302D">
              <w:rPr>
                <w:rFonts w:ascii="Calibri" w:hAnsi="Calibri" w:cs="Arial"/>
                <w:sz w:val="22"/>
                <w:szCs w:val="22"/>
              </w:rPr>
              <w:t xml:space="preserve"> were presented for approval., </w:t>
            </w:r>
            <w:proofErr w:type="spellStart"/>
            <w:r w:rsidR="00F51434">
              <w:rPr>
                <w:rFonts w:ascii="Calibri" w:hAnsi="Calibri" w:cs="Arial"/>
                <w:sz w:val="22"/>
                <w:szCs w:val="22"/>
              </w:rPr>
              <w:t>Thain</w:t>
            </w:r>
            <w:proofErr w:type="spellEnd"/>
            <w:r w:rsidR="00F51434" w:rsidRPr="006E302D">
              <w:rPr>
                <w:rFonts w:ascii="Calibri" w:hAnsi="Calibri" w:cs="Arial"/>
                <w:sz w:val="22"/>
                <w:szCs w:val="22"/>
              </w:rPr>
              <w:t xml:space="preserve"> moved</w:t>
            </w:r>
            <w:r w:rsidR="00F51434">
              <w:rPr>
                <w:rFonts w:ascii="Calibri" w:hAnsi="Calibri" w:cs="Arial"/>
                <w:sz w:val="22"/>
                <w:szCs w:val="22"/>
              </w:rPr>
              <w:t xml:space="preserve"> to approve the leadership positions as presented</w:t>
            </w:r>
            <w:r w:rsidR="00F51434" w:rsidRPr="006E302D">
              <w:rPr>
                <w:rFonts w:ascii="Calibri" w:hAnsi="Calibri" w:cs="Arial"/>
                <w:sz w:val="22"/>
                <w:szCs w:val="22"/>
              </w:rPr>
              <w:t xml:space="preserve">, </w:t>
            </w:r>
            <w:r w:rsidR="00F51434">
              <w:rPr>
                <w:rFonts w:ascii="Calibri" w:hAnsi="Calibri" w:cs="Arial"/>
                <w:sz w:val="22"/>
                <w:szCs w:val="22"/>
              </w:rPr>
              <w:t xml:space="preserve">Damian </w:t>
            </w:r>
            <w:r w:rsidR="00F51434" w:rsidRPr="006E302D">
              <w:rPr>
                <w:rFonts w:ascii="Calibri" w:hAnsi="Calibri" w:cs="Arial"/>
                <w:sz w:val="22"/>
                <w:szCs w:val="22"/>
              </w:rPr>
              <w:t>seconded.</w:t>
            </w:r>
            <w:r w:rsidR="00F51434">
              <w:rPr>
                <w:rFonts w:ascii="Calibri" w:hAnsi="Calibri" w:cs="Arial"/>
                <w:sz w:val="22"/>
                <w:szCs w:val="22"/>
              </w:rPr>
              <w:t xml:space="preserve"> The leadership positions were approved unanimously.</w:t>
            </w:r>
          </w:p>
          <w:p w14:paraId="4A7906C1" w14:textId="77777777" w:rsidR="00F51434" w:rsidRDefault="00F51434" w:rsidP="00F51434">
            <w:pPr>
              <w:spacing w:line="276" w:lineRule="auto"/>
              <w:rPr>
                <w:rFonts w:ascii="Calibri" w:hAnsi="Calibri" w:cs="Arial"/>
                <w:sz w:val="22"/>
                <w:szCs w:val="22"/>
              </w:rPr>
            </w:pPr>
          </w:p>
          <w:p w14:paraId="2004F0A8" w14:textId="77777777" w:rsidR="00F51434" w:rsidRPr="00F51434" w:rsidRDefault="00F51434" w:rsidP="00F51434">
            <w:pPr>
              <w:spacing w:line="276" w:lineRule="auto"/>
              <w:rPr>
                <w:rFonts w:ascii="Calibri" w:hAnsi="Calibri" w:cs="Arial"/>
                <w:sz w:val="22"/>
                <w:szCs w:val="22"/>
              </w:rPr>
            </w:pPr>
            <w:r w:rsidRPr="00F51434">
              <w:rPr>
                <w:rFonts w:ascii="Calibri" w:hAnsi="Calibri" w:cs="Arial"/>
                <w:b/>
                <w:bCs/>
                <w:sz w:val="22"/>
                <w:szCs w:val="22"/>
              </w:rPr>
              <w:t xml:space="preserve">Chair:  </w:t>
            </w:r>
            <w:r w:rsidRPr="00F51434">
              <w:rPr>
                <w:rFonts w:ascii="Calibri" w:hAnsi="Calibri" w:cs="Arial"/>
                <w:sz w:val="22"/>
                <w:szCs w:val="22"/>
              </w:rPr>
              <w:t xml:space="preserve">Judy </w:t>
            </w:r>
            <w:proofErr w:type="spellStart"/>
            <w:r w:rsidRPr="00F51434">
              <w:rPr>
                <w:rFonts w:ascii="Calibri" w:hAnsi="Calibri" w:cs="Arial"/>
                <w:sz w:val="22"/>
                <w:szCs w:val="22"/>
              </w:rPr>
              <w:t>Shlay</w:t>
            </w:r>
            <w:proofErr w:type="spellEnd"/>
            <w:r w:rsidRPr="00F51434">
              <w:rPr>
                <w:rFonts w:ascii="Calibri" w:hAnsi="Calibri" w:cs="Arial"/>
                <w:sz w:val="22"/>
                <w:szCs w:val="22"/>
              </w:rPr>
              <w:t>, Denver Public Health</w:t>
            </w:r>
          </w:p>
          <w:p w14:paraId="78912F00" w14:textId="77777777" w:rsidR="00F51434" w:rsidRPr="00F51434" w:rsidRDefault="00F51434" w:rsidP="00F51434">
            <w:pPr>
              <w:spacing w:line="276" w:lineRule="auto"/>
              <w:rPr>
                <w:rFonts w:ascii="Calibri" w:hAnsi="Calibri" w:cs="Arial"/>
                <w:sz w:val="22"/>
                <w:szCs w:val="22"/>
              </w:rPr>
            </w:pPr>
            <w:r w:rsidRPr="00F51434">
              <w:rPr>
                <w:rFonts w:ascii="Calibri" w:hAnsi="Calibri" w:cs="Arial"/>
                <w:sz w:val="22"/>
                <w:szCs w:val="22"/>
              </w:rPr>
              <w:br/>
            </w:r>
            <w:r w:rsidRPr="00F51434">
              <w:rPr>
                <w:rFonts w:ascii="Calibri" w:hAnsi="Calibri" w:cs="Arial"/>
                <w:b/>
                <w:bCs/>
                <w:sz w:val="22"/>
                <w:szCs w:val="22"/>
              </w:rPr>
              <w:t xml:space="preserve">Vice Chair:  </w:t>
            </w:r>
            <w:r w:rsidRPr="00F51434">
              <w:rPr>
                <w:rFonts w:ascii="Calibri" w:hAnsi="Calibri" w:cs="Arial"/>
                <w:sz w:val="22"/>
                <w:szCs w:val="22"/>
              </w:rPr>
              <w:t>Jacquie Stanton, Denver Public Schools, Community Association of Black Social Workers</w:t>
            </w:r>
          </w:p>
          <w:p w14:paraId="74C50843" w14:textId="77777777" w:rsidR="00F51434" w:rsidRPr="00F51434" w:rsidRDefault="00F51434" w:rsidP="00F51434">
            <w:pPr>
              <w:spacing w:line="276" w:lineRule="auto"/>
              <w:rPr>
                <w:rFonts w:ascii="Calibri" w:hAnsi="Calibri" w:cs="Arial"/>
                <w:sz w:val="22"/>
                <w:szCs w:val="22"/>
              </w:rPr>
            </w:pPr>
            <w:r w:rsidRPr="00F51434">
              <w:rPr>
                <w:rFonts w:ascii="Calibri" w:hAnsi="Calibri" w:cs="Arial"/>
                <w:b/>
                <w:bCs/>
                <w:sz w:val="22"/>
                <w:szCs w:val="22"/>
              </w:rPr>
              <w:t xml:space="preserve">Member Chair and Liaison to the Member Advisory Council:  </w:t>
            </w:r>
            <w:r w:rsidRPr="00F51434">
              <w:rPr>
                <w:rFonts w:ascii="Calibri" w:hAnsi="Calibri" w:cs="Arial"/>
                <w:sz w:val="22"/>
                <w:szCs w:val="22"/>
              </w:rPr>
              <w:t>Laurie Gaynor, Health First Colorado</w:t>
            </w:r>
          </w:p>
          <w:p w14:paraId="45DAD685" w14:textId="77777777" w:rsidR="00F51434" w:rsidRPr="00F51434" w:rsidRDefault="00F51434" w:rsidP="00F51434">
            <w:pPr>
              <w:spacing w:line="276" w:lineRule="auto"/>
              <w:rPr>
                <w:rFonts w:ascii="Calibri" w:hAnsi="Calibri" w:cs="Arial"/>
                <w:sz w:val="22"/>
                <w:szCs w:val="22"/>
              </w:rPr>
            </w:pPr>
            <w:r w:rsidRPr="00F51434">
              <w:rPr>
                <w:rFonts w:ascii="Calibri" w:hAnsi="Calibri" w:cs="Arial"/>
                <w:b/>
                <w:bCs/>
                <w:sz w:val="22"/>
                <w:szCs w:val="22"/>
              </w:rPr>
              <w:t>Region 5 Governing Council Representative #1</w:t>
            </w:r>
            <w:r w:rsidRPr="00F51434">
              <w:rPr>
                <w:rFonts w:ascii="Calibri" w:hAnsi="Calibri" w:cs="Arial"/>
                <w:sz w:val="22"/>
                <w:szCs w:val="22"/>
              </w:rPr>
              <w:t>:  Sue Williamson, Colorado Children’s Healthcare Access Program</w:t>
            </w:r>
          </w:p>
          <w:p w14:paraId="7764809C" w14:textId="77777777" w:rsidR="00F51434" w:rsidRPr="00F51434" w:rsidRDefault="00F51434" w:rsidP="00F51434">
            <w:pPr>
              <w:spacing w:line="276" w:lineRule="auto"/>
              <w:rPr>
                <w:rFonts w:ascii="Calibri" w:hAnsi="Calibri" w:cs="Arial"/>
                <w:sz w:val="22"/>
                <w:szCs w:val="22"/>
              </w:rPr>
            </w:pPr>
            <w:r w:rsidRPr="00F51434">
              <w:rPr>
                <w:rFonts w:ascii="Calibri" w:hAnsi="Calibri" w:cs="Arial"/>
                <w:sz w:val="22"/>
                <w:szCs w:val="22"/>
              </w:rPr>
              <w:br/>
            </w:r>
            <w:r w:rsidRPr="00F51434">
              <w:rPr>
                <w:rFonts w:ascii="Calibri" w:hAnsi="Calibri" w:cs="Arial"/>
                <w:b/>
                <w:bCs/>
                <w:sz w:val="22"/>
                <w:szCs w:val="22"/>
              </w:rPr>
              <w:t>Region 5 Governing Council Representative #2</w:t>
            </w:r>
            <w:r w:rsidRPr="00F51434">
              <w:rPr>
                <w:rFonts w:ascii="Calibri" w:hAnsi="Calibri" w:cs="Arial"/>
                <w:sz w:val="22"/>
                <w:szCs w:val="22"/>
              </w:rPr>
              <w:t>:  Karen Weber, SCL Health, Caritas Clinic at St Joseph Hospital</w:t>
            </w:r>
          </w:p>
          <w:p w14:paraId="65A6C7C5" w14:textId="77777777" w:rsidR="00F51434" w:rsidRPr="00F51434" w:rsidRDefault="00F51434" w:rsidP="00F51434">
            <w:pPr>
              <w:spacing w:line="276" w:lineRule="auto"/>
              <w:rPr>
                <w:rFonts w:ascii="Calibri" w:hAnsi="Calibri" w:cs="Arial"/>
                <w:sz w:val="22"/>
                <w:szCs w:val="22"/>
              </w:rPr>
            </w:pPr>
            <w:r w:rsidRPr="00F51434">
              <w:rPr>
                <w:rFonts w:ascii="Calibri" w:hAnsi="Calibri" w:cs="Arial"/>
                <w:b/>
                <w:bCs/>
                <w:sz w:val="22"/>
                <w:szCs w:val="22"/>
              </w:rPr>
              <w:t xml:space="preserve">State PIAC Representative:  </w:t>
            </w:r>
            <w:r w:rsidRPr="00F51434">
              <w:rPr>
                <w:rFonts w:ascii="Calibri" w:hAnsi="Calibri" w:cs="Arial"/>
                <w:sz w:val="22"/>
                <w:szCs w:val="22"/>
              </w:rPr>
              <w:t xml:space="preserve">Dede De </w:t>
            </w:r>
            <w:proofErr w:type="spellStart"/>
            <w:r w:rsidRPr="00F51434">
              <w:rPr>
                <w:rFonts w:ascii="Calibri" w:hAnsi="Calibri" w:cs="Arial"/>
                <w:sz w:val="22"/>
                <w:szCs w:val="22"/>
              </w:rPr>
              <w:t>Percin</w:t>
            </w:r>
            <w:proofErr w:type="spellEnd"/>
            <w:r w:rsidRPr="00F51434">
              <w:rPr>
                <w:rFonts w:ascii="Calibri" w:hAnsi="Calibri" w:cs="Arial"/>
                <w:sz w:val="22"/>
                <w:szCs w:val="22"/>
              </w:rPr>
              <w:t>, Mile High Health Alliance</w:t>
            </w:r>
          </w:p>
          <w:p w14:paraId="4A4ACE5F" w14:textId="77777777" w:rsidR="00F51434" w:rsidRDefault="00F51434" w:rsidP="00F51434">
            <w:pPr>
              <w:spacing w:line="276" w:lineRule="auto"/>
              <w:rPr>
                <w:rFonts w:ascii="Calibri" w:hAnsi="Calibri" w:cs="Arial"/>
                <w:sz w:val="22"/>
                <w:szCs w:val="22"/>
              </w:rPr>
            </w:pPr>
          </w:p>
          <w:p w14:paraId="32DBEB61" w14:textId="30E839B4" w:rsidR="00F51434" w:rsidRPr="003332BE" w:rsidRDefault="00F51434" w:rsidP="00F51434">
            <w:pPr>
              <w:spacing w:line="276" w:lineRule="auto"/>
              <w:rPr>
                <w:rFonts w:ascii="Calibri" w:hAnsi="Calibri" w:cs="Arial"/>
                <w:i/>
                <w:szCs w:val="22"/>
              </w:rPr>
            </w:pPr>
            <w:r w:rsidRPr="003332BE">
              <w:rPr>
                <w:rFonts w:ascii="Calibri" w:hAnsi="Calibri" w:cs="Arial"/>
                <w:i/>
                <w:szCs w:val="22"/>
              </w:rPr>
              <w:t>Member Advisory Council visit schedule update:</w:t>
            </w:r>
            <w:r>
              <w:rPr>
                <w:rFonts w:ascii="Calibri" w:hAnsi="Calibri" w:cs="Arial"/>
                <w:i/>
                <w:szCs w:val="22"/>
              </w:rPr>
              <w:t xml:space="preserve"> </w:t>
            </w:r>
            <w:r>
              <w:rPr>
                <w:rFonts w:ascii="Calibri" w:hAnsi="Calibri" w:cs="Arial"/>
                <w:sz w:val="22"/>
                <w:szCs w:val="22"/>
              </w:rPr>
              <w:t xml:space="preserve"> Kelly spoke to the committee on dates available for visiting a Member Advisory Council meeting as </w:t>
            </w:r>
            <w:proofErr w:type="spellStart"/>
            <w:proofErr w:type="gramStart"/>
            <w:r>
              <w:rPr>
                <w:rFonts w:ascii="Calibri" w:hAnsi="Calibri" w:cs="Arial"/>
                <w:sz w:val="22"/>
                <w:szCs w:val="22"/>
              </w:rPr>
              <w:t>a</w:t>
            </w:r>
            <w:proofErr w:type="spellEnd"/>
            <w:proofErr w:type="gramEnd"/>
            <w:r>
              <w:rPr>
                <w:rFonts w:ascii="Calibri" w:hAnsi="Calibri" w:cs="Arial"/>
                <w:sz w:val="22"/>
                <w:szCs w:val="22"/>
              </w:rPr>
              <w:t xml:space="preserve"> </w:t>
            </w:r>
            <w:r w:rsidR="005A4D49">
              <w:rPr>
                <w:rFonts w:ascii="Calibri" w:hAnsi="Calibri" w:cs="Arial"/>
                <w:sz w:val="22"/>
                <w:szCs w:val="22"/>
              </w:rPr>
              <w:t>observer</w:t>
            </w:r>
            <w:r>
              <w:rPr>
                <w:rFonts w:ascii="Calibri" w:hAnsi="Calibri" w:cs="Arial"/>
                <w:sz w:val="22"/>
                <w:szCs w:val="22"/>
              </w:rPr>
              <w:t>.  Meet and Greet times have been set up from 5:00PM to 5:30PM with the option to stay for the meeting to 7:00PM.</w:t>
            </w:r>
            <w:r w:rsidRPr="006E302D">
              <w:rPr>
                <w:rFonts w:ascii="Calibri" w:hAnsi="Calibri" w:cs="Arial"/>
                <w:sz w:val="22"/>
                <w:szCs w:val="22"/>
              </w:rPr>
              <w:t xml:space="preserve"> </w:t>
            </w:r>
            <w:r>
              <w:rPr>
                <w:rFonts w:ascii="Calibri" w:hAnsi="Calibri" w:cs="Arial"/>
                <w:sz w:val="22"/>
                <w:szCs w:val="22"/>
              </w:rPr>
              <w:t>Those dates are July 16</w:t>
            </w:r>
            <w:r w:rsidRPr="003332BE">
              <w:rPr>
                <w:rFonts w:ascii="Calibri" w:hAnsi="Calibri" w:cs="Arial"/>
                <w:sz w:val="22"/>
                <w:szCs w:val="22"/>
                <w:vertAlign w:val="superscript"/>
              </w:rPr>
              <w:t>th</w:t>
            </w:r>
            <w:r>
              <w:rPr>
                <w:rFonts w:ascii="Calibri" w:hAnsi="Calibri" w:cs="Arial"/>
                <w:sz w:val="22"/>
                <w:szCs w:val="22"/>
              </w:rPr>
              <w:t>, and September 17</w:t>
            </w:r>
            <w:r w:rsidRPr="003332BE">
              <w:rPr>
                <w:rFonts w:ascii="Calibri" w:hAnsi="Calibri" w:cs="Arial"/>
                <w:sz w:val="22"/>
                <w:szCs w:val="22"/>
                <w:vertAlign w:val="superscript"/>
              </w:rPr>
              <w:t>th</w:t>
            </w:r>
            <w:r>
              <w:rPr>
                <w:rFonts w:ascii="Calibri" w:hAnsi="Calibri" w:cs="Arial"/>
                <w:sz w:val="22"/>
                <w:szCs w:val="22"/>
              </w:rPr>
              <w:t xml:space="preserve">. </w:t>
            </w:r>
          </w:p>
          <w:p w14:paraId="39E1AC0D" w14:textId="77777777" w:rsidR="00F51434" w:rsidRDefault="00F51434" w:rsidP="00F51434">
            <w:pPr>
              <w:spacing w:line="276" w:lineRule="auto"/>
              <w:rPr>
                <w:rFonts w:ascii="Calibri" w:hAnsi="Calibri" w:cs="Arial"/>
                <w:sz w:val="22"/>
                <w:szCs w:val="22"/>
              </w:rPr>
            </w:pPr>
          </w:p>
          <w:p w14:paraId="219230F6" w14:textId="77777777" w:rsidR="00F51434" w:rsidRPr="00051A36" w:rsidRDefault="00F51434" w:rsidP="00F51434">
            <w:pPr>
              <w:spacing w:line="276" w:lineRule="auto"/>
              <w:rPr>
                <w:rFonts w:ascii="Calibri" w:hAnsi="Calibri" w:cs="Arial"/>
                <w:sz w:val="22"/>
                <w:szCs w:val="22"/>
              </w:rPr>
            </w:pPr>
          </w:p>
        </w:tc>
      </w:tr>
      <w:tr w:rsidR="00626FDD" w:rsidRPr="00BC5DC4" w14:paraId="3E472BBC" w14:textId="77777777" w:rsidTr="00AF3991">
        <w:trPr>
          <w:trHeight w:val="719"/>
        </w:trPr>
        <w:tc>
          <w:tcPr>
            <w:tcW w:w="2490" w:type="dxa"/>
            <w:gridSpan w:val="2"/>
          </w:tcPr>
          <w:p w14:paraId="740D8A60" w14:textId="77777777" w:rsidR="00626FDD" w:rsidRPr="00923D4E" w:rsidRDefault="00051A36" w:rsidP="00923D4E">
            <w:pPr>
              <w:spacing w:before="60" w:line="276" w:lineRule="auto"/>
              <w:rPr>
                <w:rFonts w:ascii="Calibri" w:hAnsi="Calibri" w:cs="Arial"/>
                <w:b/>
                <w:sz w:val="22"/>
                <w:szCs w:val="22"/>
              </w:rPr>
            </w:pPr>
            <w:r>
              <w:rPr>
                <w:rFonts w:ascii="Calibri" w:hAnsi="Calibri" w:cs="Arial"/>
                <w:b/>
                <w:sz w:val="22"/>
                <w:szCs w:val="22"/>
              </w:rPr>
              <w:lastRenderedPageBreak/>
              <w:t>State PIAC Update</w:t>
            </w:r>
          </w:p>
        </w:tc>
        <w:tc>
          <w:tcPr>
            <w:tcW w:w="8190" w:type="dxa"/>
            <w:gridSpan w:val="3"/>
          </w:tcPr>
          <w:p w14:paraId="4682768B" w14:textId="406E9AEF" w:rsidR="005435FA" w:rsidRDefault="00F51434" w:rsidP="00051A36">
            <w:pPr>
              <w:spacing w:before="60" w:line="276" w:lineRule="auto"/>
              <w:rPr>
                <w:rFonts w:ascii="Calibri" w:hAnsi="Calibri" w:cs="Arial"/>
                <w:sz w:val="22"/>
                <w:szCs w:val="22"/>
              </w:rPr>
            </w:pPr>
            <w:r>
              <w:rPr>
                <w:rFonts w:ascii="Calibri" w:hAnsi="Calibri" w:cs="Arial"/>
                <w:sz w:val="22"/>
                <w:szCs w:val="22"/>
              </w:rPr>
              <w:t xml:space="preserve">Kelly Marshall provided a State PIAC update on behalf of Dede De </w:t>
            </w:r>
            <w:proofErr w:type="spellStart"/>
            <w:r>
              <w:rPr>
                <w:rFonts w:ascii="Calibri" w:hAnsi="Calibri" w:cs="Arial"/>
                <w:sz w:val="22"/>
                <w:szCs w:val="22"/>
              </w:rPr>
              <w:t>Percin</w:t>
            </w:r>
            <w:proofErr w:type="spellEnd"/>
            <w:r>
              <w:rPr>
                <w:rFonts w:ascii="Calibri" w:hAnsi="Calibri" w:cs="Arial"/>
                <w:sz w:val="22"/>
                <w:szCs w:val="22"/>
              </w:rPr>
              <w:t xml:space="preserve"> who serves as the State PIAC representative. Kelly mentioned the committee is still in the forming and storming phase and has developed three subcommittees that will have intentional</w:t>
            </w:r>
            <w:r w:rsidR="005A4D49">
              <w:rPr>
                <w:rFonts w:ascii="Calibri" w:hAnsi="Calibri" w:cs="Arial"/>
                <w:sz w:val="22"/>
                <w:szCs w:val="22"/>
              </w:rPr>
              <w:t>ly</w:t>
            </w:r>
            <w:r>
              <w:rPr>
                <w:rFonts w:ascii="Calibri" w:hAnsi="Calibri" w:cs="Arial"/>
                <w:sz w:val="22"/>
                <w:szCs w:val="22"/>
              </w:rPr>
              <w:t xml:space="preserve"> targeted strategies. All include Members, Providers and other stakeholders. The meetings are open to the public. More information can be found on the state website.</w:t>
            </w:r>
          </w:p>
          <w:p w14:paraId="160A86A5" w14:textId="77777777" w:rsidR="00F51434" w:rsidRDefault="00F51434" w:rsidP="00051A36">
            <w:pPr>
              <w:spacing w:before="60" w:line="276" w:lineRule="auto"/>
              <w:rPr>
                <w:rFonts w:ascii="Calibri" w:hAnsi="Calibri" w:cs="Arial"/>
                <w:sz w:val="22"/>
                <w:szCs w:val="22"/>
              </w:rPr>
            </w:pPr>
            <w:r>
              <w:rPr>
                <w:rFonts w:ascii="Calibri" w:hAnsi="Calibri" w:cs="Arial"/>
                <w:sz w:val="22"/>
                <w:szCs w:val="22"/>
              </w:rPr>
              <w:t>Those subcommittees are:</w:t>
            </w:r>
          </w:p>
          <w:p w14:paraId="2CDC1ABF" w14:textId="77777777" w:rsidR="00F51434" w:rsidRPr="00F51434" w:rsidRDefault="00F51434" w:rsidP="00F51434">
            <w:pPr>
              <w:pStyle w:val="ListParagraph"/>
              <w:numPr>
                <w:ilvl w:val="0"/>
                <w:numId w:val="10"/>
              </w:numPr>
              <w:spacing w:before="60" w:line="276" w:lineRule="auto"/>
              <w:rPr>
                <w:rFonts w:ascii="Calibri" w:hAnsi="Calibri" w:cs="Arial"/>
                <w:sz w:val="22"/>
                <w:szCs w:val="22"/>
              </w:rPr>
            </w:pPr>
            <w:r w:rsidRPr="00F51434">
              <w:rPr>
                <w:rFonts w:ascii="Calibri" w:hAnsi="Calibri" w:cs="Arial"/>
                <w:sz w:val="22"/>
                <w:szCs w:val="22"/>
              </w:rPr>
              <w:t>Behavioral Health and Integration Strategies</w:t>
            </w:r>
          </w:p>
          <w:p w14:paraId="12FACAB6" w14:textId="77777777" w:rsidR="00F51434" w:rsidRPr="00F51434" w:rsidRDefault="00F51434" w:rsidP="00F51434">
            <w:pPr>
              <w:pStyle w:val="ListParagraph"/>
              <w:numPr>
                <w:ilvl w:val="0"/>
                <w:numId w:val="10"/>
              </w:numPr>
              <w:spacing w:before="60" w:line="276" w:lineRule="auto"/>
              <w:rPr>
                <w:rFonts w:ascii="Calibri" w:hAnsi="Calibri" w:cs="Arial"/>
                <w:sz w:val="22"/>
                <w:szCs w:val="22"/>
              </w:rPr>
            </w:pPr>
            <w:r w:rsidRPr="00F51434">
              <w:rPr>
                <w:rFonts w:ascii="Calibri" w:hAnsi="Calibri" w:cs="Arial"/>
                <w:sz w:val="22"/>
                <w:szCs w:val="22"/>
              </w:rPr>
              <w:lastRenderedPageBreak/>
              <w:t>Provider and Community Experience</w:t>
            </w:r>
          </w:p>
          <w:p w14:paraId="3A3F59DF" w14:textId="77777777" w:rsidR="00F51434" w:rsidRPr="00F51434" w:rsidRDefault="00F51434" w:rsidP="00F51434">
            <w:pPr>
              <w:pStyle w:val="ListParagraph"/>
              <w:numPr>
                <w:ilvl w:val="0"/>
                <w:numId w:val="10"/>
              </w:numPr>
              <w:spacing w:before="60" w:line="276" w:lineRule="auto"/>
              <w:rPr>
                <w:rFonts w:ascii="Calibri" w:hAnsi="Calibri" w:cs="Arial"/>
                <w:sz w:val="22"/>
                <w:szCs w:val="22"/>
              </w:rPr>
            </w:pPr>
            <w:r w:rsidRPr="00F51434">
              <w:rPr>
                <w:rFonts w:ascii="Calibri" w:hAnsi="Calibri" w:cs="Arial"/>
                <w:sz w:val="22"/>
                <w:szCs w:val="22"/>
              </w:rPr>
              <w:t>Member Engagement Performance Measurement Strategies</w:t>
            </w:r>
          </w:p>
          <w:p w14:paraId="2B678ADE" w14:textId="77777777" w:rsidR="00F51434" w:rsidRPr="00260148" w:rsidRDefault="00F51434" w:rsidP="00051A36">
            <w:pPr>
              <w:spacing w:before="60" w:line="276" w:lineRule="auto"/>
              <w:rPr>
                <w:rFonts w:ascii="Calibri" w:hAnsi="Calibri" w:cs="Arial"/>
                <w:sz w:val="22"/>
                <w:szCs w:val="22"/>
              </w:rPr>
            </w:pPr>
          </w:p>
        </w:tc>
      </w:tr>
      <w:tr w:rsidR="00626FDD" w:rsidRPr="00BC5DC4" w14:paraId="1274E44F" w14:textId="77777777" w:rsidTr="004A1877">
        <w:trPr>
          <w:trHeight w:val="233"/>
        </w:trPr>
        <w:tc>
          <w:tcPr>
            <w:tcW w:w="10680" w:type="dxa"/>
            <w:gridSpan w:val="5"/>
            <w:shd w:val="clear" w:color="auto" w:fill="8DB3E2"/>
          </w:tcPr>
          <w:p w14:paraId="4B6590E8" w14:textId="77777777" w:rsidR="00626FDD" w:rsidRPr="00BC5DC4" w:rsidRDefault="00626FDD" w:rsidP="00923D4E">
            <w:pPr>
              <w:spacing w:line="276" w:lineRule="auto"/>
              <w:rPr>
                <w:rFonts w:ascii="Calibri" w:hAnsi="Calibri" w:cs="Arial"/>
                <w:b/>
                <w:sz w:val="22"/>
                <w:szCs w:val="22"/>
              </w:rPr>
            </w:pPr>
          </w:p>
        </w:tc>
      </w:tr>
      <w:tr w:rsidR="00923D4E" w:rsidRPr="00BC5DC4" w14:paraId="74D2B41F" w14:textId="77777777" w:rsidTr="00AF3991">
        <w:trPr>
          <w:trHeight w:val="224"/>
        </w:trPr>
        <w:tc>
          <w:tcPr>
            <w:tcW w:w="2490" w:type="dxa"/>
            <w:gridSpan w:val="2"/>
          </w:tcPr>
          <w:p w14:paraId="29675DE0" w14:textId="77777777" w:rsidR="00051A36" w:rsidRDefault="00051A36" w:rsidP="00051A36">
            <w:pPr>
              <w:spacing w:before="60" w:line="276" w:lineRule="auto"/>
              <w:rPr>
                <w:rFonts w:ascii="Calibri" w:hAnsi="Calibri" w:cs="Arial"/>
                <w:b/>
                <w:sz w:val="22"/>
                <w:szCs w:val="22"/>
              </w:rPr>
            </w:pPr>
            <w:r>
              <w:rPr>
                <w:rFonts w:ascii="Calibri" w:hAnsi="Calibri" w:cs="Arial"/>
                <w:b/>
                <w:sz w:val="22"/>
                <w:szCs w:val="22"/>
              </w:rPr>
              <w:t>Regional Performance-Physical Health Conceptual Overview</w:t>
            </w:r>
          </w:p>
          <w:p w14:paraId="7D893689" w14:textId="77777777" w:rsidR="00923D4E" w:rsidRPr="00923D4E" w:rsidRDefault="00F51434" w:rsidP="00051A36">
            <w:pPr>
              <w:spacing w:before="60" w:line="276" w:lineRule="auto"/>
              <w:rPr>
                <w:rFonts w:ascii="Calibri" w:hAnsi="Calibri" w:cs="Arial"/>
                <w:b/>
                <w:sz w:val="22"/>
                <w:szCs w:val="22"/>
              </w:rPr>
            </w:pPr>
            <w:r>
              <w:rPr>
                <w:rFonts w:ascii="Calibri" w:hAnsi="Calibri" w:cs="Arial"/>
                <w:b/>
                <w:sz w:val="22"/>
                <w:szCs w:val="22"/>
              </w:rPr>
              <w:t>(slides 5-29)</w:t>
            </w:r>
          </w:p>
        </w:tc>
        <w:tc>
          <w:tcPr>
            <w:tcW w:w="8190" w:type="dxa"/>
            <w:gridSpan w:val="3"/>
          </w:tcPr>
          <w:p w14:paraId="13FE0FA5" w14:textId="2965F8D5" w:rsidR="00F51434" w:rsidRDefault="00F51434" w:rsidP="00F51434">
            <w:pPr>
              <w:spacing w:before="60" w:line="276" w:lineRule="auto"/>
              <w:rPr>
                <w:rFonts w:ascii="Calibri" w:hAnsi="Calibri" w:cs="Arial"/>
                <w:sz w:val="22"/>
                <w:szCs w:val="22"/>
              </w:rPr>
            </w:pPr>
            <w:r>
              <w:rPr>
                <w:rFonts w:ascii="Calibri" w:hAnsi="Calibri" w:cs="Arial"/>
                <w:sz w:val="22"/>
                <w:szCs w:val="22"/>
              </w:rPr>
              <w:t>Catherine Morrisey, Quality Improvement Program Manager from Colorado Access presented on Regional Performance and gave a description of Pay for Performance Physical Health measures. These measures are established by the state and demonstrate each region</w:t>
            </w:r>
            <w:r w:rsidR="005A4D49">
              <w:rPr>
                <w:rFonts w:ascii="Calibri" w:hAnsi="Calibri" w:cs="Arial"/>
                <w:sz w:val="22"/>
                <w:szCs w:val="22"/>
              </w:rPr>
              <w:t>’s</w:t>
            </w:r>
            <w:r>
              <w:rPr>
                <w:rFonts w:ascii="Calibri" w:hAnsi="Calibri" w:cs="Arial"/>
                <w:sz w:val="22"/>
                <w:szCs w:val="22"/>
              </w:rPr>
              <w:t xml:space="preserve"> performance compared at state level.  For better understanding on the pay for performance measures, Colorado Access has created an education series for the committee members to view as training modules. </w:t>
            </w:r>
          </w:p>
          <w:p w14:paraId="14AAF9BF" w14:textId="77777777" w:rsidR="00F51434" w:rsidRDefault="00F51434" w:rsidP="00F51434">
            <w:pPr>
              <w:spacing w:before="60" w:line="276" w:lineRule="auto"/>
              <w:rPr>
                <w:rFonts w:ascii="Calibri" w:hAnsi="Calibri" w:cs="Arial"/>
                <w:sz w:val="22"/>
                <w:szCs w:val="22"/>
              </w:rPr>
            </w:pPr>
            <w:r>
              <w:rPr>
                <w:rFonts w:ascii="Calibri" w:hAnsi="Calibri" w:cs="Arial"/>
                <w:sz w:val="22"/>
                <w:szCs w:val="22"/>
              </w:rPr>
              <w:t>There are 12 Pay for Performance measures, 7 for Physical Health and 5 for Behavioral Health.</w:t>
            </w:r>
          </w:p>
          <w:p w14:paraId="7E3BCED4" w14:textId="77777777" w:rsidR="00F51434" w:rsidRDefault="00F51434" w:rsidP="00F51434">
            <w:pPr>
              <w:spacing w:before="60" w:line="276" w:lineRule="auto"/>
              <w:rPr>
                <w:rFonts w:ascii="Calibri" w:hAnsi="Calibri" w:cs="Arial"/>
                <w:sz w:val="22"/>
                <w:szCs w:val="22"/>
              </w:rPr>
            </w:pPr>
            <w:r>
              <w:rPr>
                <w:rFonts w:ascii="Calibri" w:hAnsi="Calibri" w:cs="Arial"/>
                <w:sz w:val="22"/>
                <w:szCs w:val="22"/>
              </w:rPr>
              <w:t>Physical Health measures include: (those in bold were discussed more in depth)</w:t>
            </w:r>
          </w:p>
          <w:p w14:paraId="577A8EEE" w14:textId="77777777" w:rsidR="00F51434" w:rsidRPr="001D0D7B" w:rsidRDefault="00F51434" w:rsidP="00F51434">
            <w:pPr>
              <w:pStyle w:val="ListParagraph"/>
              <w:numPr>
                <w:ilvl w:val="0"/>
                <w:numId w:val="11"/>
              </w:numPr>
              <w:spacing w:before="60" w:line="276" w:lineRule="auto"/>
              <w:rPr>
                <w:rFonts w:ascii="Calibri" w:hAnsi="Calibri" w:cs="Arial"/>
                <w:b/>
                <w:sz w:val="22"/>
                <w:szCs w:val="22"/>
              </w:rPr>
            </w:pPr>
            <w:r w:rsidRPr="001D0D7B">
              <w:rPr>
                <w:rFonts w:ascii="Calibri" w:hAnsi="Calibri" w:cs="Arial"/>
                <w:b/>
                <w:sz w:val="22"/>
                <w:szCs w:val="22"/>
              </w:rPr>
              <w:t>Dental visits</w:t>
            </w:r>
          </w:p>
          <w:p w14:paraId="13CA1A4E" w14:textId="77777777" w:rsidR="00F51434" w:rsidRPr="001D0D7B" w:rsidRDefault="00F51434" w:rsidP="00F51434">
            <w:pPr>
              <w:pStyle w:val="ListParagraph"/>
              <w:numPr>
                <w:ilvl w:val="0"/>
                <w:numId w:val="11"/>
              </w:numPr>
              <w:spacing w:before="60" w:line="276" w:lineRule="auto"/>
              <w:rPr>
                <w:rFonts w:ascii="Calibri" w:hAnsi="Calibri" w:cs="Arial"/>
                <w:b/>
                <w:sz w:val="22"/>
                <w:szCs w:val="22"/>
              </w:rPr>
            </w:pPr>
            <w:r w:rsidRPr="001D0D7B">
              <w:rPr>
                <w:rFonts w:ascii="Calibri" w:hAnsi="Calibri" w:cs="Arial"/>
                <w:b/>
                <w:sz w:val="22"/>
                <w:szCs w:val="22"/>
              </w:rPr>
              <w:t>Wellness visits</w:t>
            </w:r>
          </w:p>
          <w:p w14:paraId="4B5FCDA5" w14:textId="77777777" w:rsidR="00F51434" w:rsidRPr="001D0D7B" w:rsidRDefault="00F51434" w:rsidP="00F51434">
            <w:pPr>
              <w:pStyle w:val="ListParagraph"/>
              <w:numPr>
                <w:ilvl w:val="0"/>
                <w:numId w:val="11"/>
              </w:numPr>
              <w:spacing w:before="60" w:line="276" w:lineRule="auto"/>
              <w:rPr>
                <w:rFonts w:ascii="Calibri" w:hAnsi="Calibri" w:cs="Arial"/>
                <w:b/>
                <w:sz w:val="22"/>
                <w:szCs w:val="22"/>
              </w:rPr>
            </w:pPr>
            <w:r w:rsidRPr="001D0D7B">
              <w:rPr>
                <w:rFonts w:ascii="Calibri" w:hAnsi="Calibri" w:cs="Arial"/>
                <w:b/>
                <w:sz w:val="22"/>
                <w:szCs w:val="22"/>
              </w:rPr>
              <w:t>Prenatal engagement</w:t>
            </w:r>
          </w:p>
          <w:p w14:paraId="35610C55" w14:textId="77777777" w:rsidR="00F51434" w:rsidRPr="001D0D7B" w:rsidRDefault="00F51434" w:rsidP="00F51434">
            <w:pPr>
              <w:pStyle w:val="ListParagraph"/>
              <w:numPr>
                <w:ilvl w:val="0"/>
                <w:numId w:val="11"/>
              </w:numPr>
              <w:spacing w:before="60" w:line="276" w:lineRule="auto"/>
              <w:rPr>
                <w:rFonts w:ascii="Calibri" w:hAnsi="Calibri" w:cs="Arial"/>
                <w:b/>
                <w:sz w:val="22"/>
                <w:szCs w:val="22"/>
              </w:rPr>
            </w:pPr>
            <w:r w:rsidRPr="001D0D7B">
              <w:rPr>
                <w:rFonts w:ascii="Calibri" w:hAnsi="Calibri" w:cs="Arial"/>
                <w:b/>
                <w:sz w:val="22"/>
                <w:szCs w:val="22"/>
              </w:rPr>
              <w:t>Emergency Department (ED) utilization</w:t>
            </w:r>
          </w:p>
          <w:p w14:paraId="6722E71A" w14:textId="77777777" w:rsidR="00F51434" w:rsidRDefault="00F51434" w:rsidP="00F51434">
            <w:pPr>
              <w:pStyle w:val="ListParagraph"/>
              <w:numPr>
                <w:ilvl w:val="0"/>
                <w:numId w:val="11"/>
              </w:numPr>
              <w:spacing w:before="60" w:line="276" w:lineRule="auto"/>
              <w:rPr>
                <w:rFonts w:ascii="Calibri" w:hAnsi="Calibri" w:cs="Arial"/>
                <w:sz w:val="22"/>
                <w:szCs w:val="22"/>
              </w:rPr>
            </w:pPr>
            <w:r>
              <w:rPr>
                <w:rFonts w:ascii="Calibri" w:hAnsi="Calibri" w:cs="Arial"/>
                <w:sz w:val="22"/>
                <w:szCs w:val="22"/>
              </w:rPr>
              <w:t>Health Neighborhood</w:t>
            </w:r>
          </w:p>
          <w:p w14:paraId="4108C290" w14:textId="77777777" w:rsidR="00F51434" w:rsidRDefault="00F51434" w:rsidP="00F51434">
            <w:pPr>
              <w:pStyle w:val="ListParagraph"/>
              <w:numPr>
                <w:ilvl w:val="0"/>
                <w:numId w:val="11"/>
              </w:numPr>
              <w:spacing w:before="60" w:line="276" w:lineRule="auto"/>
              <w:rPr>
                <w:rFonts w:ascii="Calibri" w:hAnsi="Calibri" w:cs="Arial"/>
                <w:sz w:val="22"/>
                <w:szCs w:val="22"/>
              </w:rPr>
            </w:pPr>
            <w:r>
              <w:rPr>
                <w:rFonts w:ascii="Calibri" w:hAnsi="Calibri" w:cs="Arial"/>
                <w:sz w:val="22"/>
                <w:szCs w:val="22"/>
              </w:rPr>
              <w:t>Potentially Avoidable Costs</w:t>
            </w:r>
          </w:p>
          <w:p w14:paraId="081CDA4B" w14:textId="77777777" w:rsidR="00F51434" w:rsidRDefault="00F51434" w:rsidP="00F51434">
            <w:pPr>
              <w:pStyle w:val="ListParagraph"/>
              <w:numPr>
                <w:ilvl w:val="0"/>
                <w:numId w:val="11"/>
              </w:numPr>
              <w:spacing w:before="60" w:line="276" w:lineRule="auto"/>
              <w:rPr>
                <w:rFonts w:ascii="Calibri" w:hAnsi="Calibri" w:cs="Arial"/>
                <w:sz w:val="22"/>
                <w:szCs w:val="22"/>
              </w:rPr>
            </w:pPr>
            <w:r>
              <w:rPr>
                <w:rFonts w:ascii="Calibri" w:hAnsi="Calibri" w:cs="Arial"/>
                <w:sz w:val="22"/>
                <w:szCs w:val="22"/>
              </w:rPr>
              <w:t>Behavioral health engagement</w:t>
            </w:r>
          </w:p>
          <w:p w14:paraId="55EF29C4" w14:textId="77777777" w:rsidR="00F51434" w:rsidRDefault="00F51434" w:rsidP="00F51434">
            <w:pPr>
              <w:spacing w:before="60" w:line="276" w:lineRule="auto"/>
              <w:rPr>
                <w:rFonts w:ascii="Calibri" w:hAnsi="Calibri" w:cs="Arial"/>
                <w:sz w:val="22"/>
                <w:szCs w:val="22"/>
              </w:rPr>
            </w:pPr>
            <w:r>
              <w:rPr>
                <w:rFonts w:ascii="Calibri" w:hAnsi="Calibri" w:cs="Arial"/>
                <w:sz w:val="22"/>
                <w:szCs w:val="22"/>
              </w:rPr>
              <w:t>Behavioral Health</w:t>
            </w:r>
          </w:p>
          <w:p w14:paraId="532218B9" w14:textId="77777777" w:rsidR="00F51434" w:rsidRDefault="00F51434" w:rsidP="00F51434">
            <w:pPr>
              <w:pStyle w:val="ListParagraph"/>
              <w:numPr>
                <w:ilvl w:val="0"/>
                <w:numId w:val="12"/>
              </w:numPr>
              <w:spacing w:before="60" w:line="276" w:lineRule="auto"/>
              <w:rPr>
                <w:rFonts w:ascii="Calibri" w:hAnsi="Calibri" w:cs="Arial"/>
                <w:sz w:val="22"/>
                <w:szCs w:val="22"/>
              </w:rPr>
            </w:pPr>
            <w:r>
              <w:rPr>
                <w:rFonts w:ascii="Calibri" w:hAnsi="Calibri" w:cs="Arial"/>
                <w:sz w:val="22"/>
                <w:szCs w:val="22"/>
              </w:rPr>
              <w:t>Engagement in Substance Use Disorder (SUD) Treatment</w:t>
            </w:r>
          </w:p>
          <w:p w14:paraId="5E1B46D9" w14:textId="77777777" w:rsidR="00F51434" w:rsidRDefault="00F51434" w:rsidP="00F51434">
            <w:pPr>
              <w:pStyle w:val="ListParagraph"/>
              <w:numPr>
                <w:ilvl w:val="0"/>
                <w:numId w:val="12"/>
              </w:numPr>
              <w:spacing w:before="60" w:line="276" w:lineRule="auto"/>
              <w:rPr>
                <w:rFonts w:ascii="Calibri" w:hAnsi="Calibri" w:cs="Arial"/>
                <w:sz w:val="22"/>
                <w:szCs w:val="22"/>
              </w:rPr>
            </w:pPr>
            <w:r>
              <w:rPr>
                <w:rFonts w:ascii="Calibri" w:hAnsi="Calibri" w:cs="Arial"/>
                <w:sz w:val="22"/>
                <w:szCs w:val="22"/>
              </w:rPr>
              <w:t xml:space="preserve">7-Day Follow-Up After Inpatient Discharge for Mental Health </w:t>
            </w:r>
          </w:p>
          <w:p w14:paraId="5779E446" w14:textId="77777777" w:rsidR="00F51434" w:rsidRDefault="00F51434" w:rsidP="00F51434">
            <w:pPr>
              <w:pStyle w:val="ListParagraph"/>
              <w:numPr>
                <w:ilvl w:val="0"/>
                <w:numId w:val="12"/>
              </w:numPr>
              <w:spacing w:before="60" w:line="276" w:lineRule="auto"/>
              <w:rPr>
                <w:rFonts w:ascii="Calibri" w:hAnsi="Calibri" w:cs="Arial"/>
                <w:sz w:val="22"/>
                <w:szCs w:val="22"/>
              </w:rPr>
            </w:pPr>
            <w:r>
              <w:rPr>
                <w:rFonts w:ascii="Calibri" w:hAnsi="Calibri" w:cs="Arial"/>
                <w:sz w:val="22"/>
                <w:szCs w:val="22"/>
              </w:rPr>
              <w:t>7-Day Follow-Up After ED Visit for SUD</w:t>
            </w:r>
          </w:p>
          <w:p w14:paraId="7A372B6A" w14:textId="77777777" w:rsidR="00F51434" w:rsidRDefault="00F51434" w:rsidP="00F51434">
            <w:pPr>
              <w:pStyle w:val="ListParagraph"/>
              <w:numPr>
                <w:ilvl w:val="0"/>
                <w:numId w:val="12"/>
              </w:numPr>
              <w:spacing w:before="60" w:line="276" w:lineRule="auto"/>
              <w:rPr>
                <w:rFonts w:ascii="Calibri" w:hAnsi="Calibri" w:cs="Arial"/>
                <w:sz w:val="22"/>
                <w:szCs w:val="22"/>
              </w:rPr>
            </w:pPr>
            <w:r>
              <w:rPr>
                <w:rFonts w:ascii="Calibri" w:hAnsi="Calibri" w:cs="Arial"/>
                <w:sz w:val="22"/>
                <w:szCs w:val="22"/>
              </w:rPr>
              <w:t>Follow Up After a Positive Depression Screen</w:t>
            </w:r>
          </w:p>
          <w:p w14:paraId="3189877B" w14:textId="77777777" w:rsidR="00F51434" w:rsidRPr="001D0D7B" w:rsidRDefault="00F51434" w:rsidP="00F51434">
            <w:pPr>
              <w:pStyle w:val="ListParagraph"/>
              <w:numPr>
                <w:ilvl w:val="0"/>
                <w:numId w:val="12"/>
              </w:numPr>
              <w:spacing w:before="60" w:line="276" w:lineRule="auto"/>
              <w:rPr>
                <w:rFonts w:ascii="Calibri" w:hAnsi="Calibri" w:cs="Arial"/>
                <w:sz w:val="22"/>
                <w:szCs w:val="22"/>
              </w:rPr>
            </w:pPr>
            <w:r>
              <w:rPr>
                <w:rFonts w:ascii="Calibri" w:hAnsi="Calibri" w:cs="Arial"/>
                <w:sz w:val="22"/>
                <w:szCs w:val="22"/>
              </w:rPr>
              <w:t>Behavioral Health Screen/Assessment for Foster Care Members</w:t>
            </w:r>
          </w:p>
          <w:p w14:paraId="041F4AD6" w14:textId="77777777" w:rsidR="00074D0D" w:rsidRDefault="00074D0D" w:rsidP="00776005">
            <w:pPr>
              <w:spacing w:before="60" w:line="276" w:lineRule="auto"/>
              <w:ind w:left="360"/>
              <w:rPr>
                <w:rFonts w:ascii="Calibri" w:hAnsi="Calibri" w:cs="Arial"/>
                <w:sz w:val="22"/>
                <w:szCs w:val="22"/>
              </w:rPr>
            </w:pPr>
          </w:p>
          <w:p w14:paraId="3F869C5B" w14:textId="77777777" w:rsidR="00CA2837" w:rsidRDefault="00CA2837" w:rsidP="00CA2837">
            <w:pPr>
              <w:spacing w:before="60" w:line="276" w:lineRule="auto"/>
              <w:rPr>
                <w:rFonts w:ascii="Calibri" w:hAnsi="Calibri" w:cs="Arial"/>
                <w:b/>
                <w:sz w:val="22"/>
                <w:szCs w:val="22"/>
              </w:rPr>
            </w:pPr>
            <w:r>
              <w:rPr>
                <w:rFonts w:ascii="Calibri" w:hAnsi="Calibri" w:cs="Arial"/>
                <w:b/>
                <w:sz w:val="22"/>
                <w:szCs w:val="22"/>
              </w:rPr>
              <w:t>Dental Visits</w:t>
            </w:r>
            <w:r w:rsidR="007E0E35">
              <w:rPr>
                <w:rFonts w:ascii="Calibri" w:hAnsi="Calibri" w:cs="Arial"/>
                <w:b/>
                <w:sz w:val="22"/>
                <w:szCs w:val="22"/>
              </w:rPr>
              <w:t xml:space="preserve"> </w:t>
            </w:r>
            <w:proofErr w:type="gramStart"/>
            <w:r w:rsidR="007E0E35">
              <w:rPr>
                <w:rFonts w:ascii="Calibri" w:hAnsi="Calibri" w:cs="Arial"/>
                <w:sz w:val="22"/>
                <w:szCs w:val="22"/>
              </w:rPr>
              <w:t>( slide</w:t>
            </w:r>
            <w:proofErr w:type="gramEnd"/>
            <w:r w:rsidR="007E0E35">
              <w:rPr>
                <w:rFonts w:ascii="Calibri" w:hAnsi="Calibri" w:cs="Arial"/>
                <w:sz w:val="22"/>
                <w:szCs w:val="22"/>
              </w:rPr>
              <w:t xml:space="preserve"> 10-11)</w:t>
            </w:r>
          </w:p>
          <w:p w14:paraId="2A2913C5" w14:textId="77777777" w:rsidR="00CA2837" w:rsidRDefault="00CA2837" w:rsidP="00CA2837">
            <w:pPr>
              <w:spacing w:before="60" w:line="276" w:lineRule="auto"/>
              <w:rPr>
                <w:rFonts w:ascii="Calibri" w:hAnsi="Calibri" w:cs="Arial"/>
                <w:sz w:val="22"/>
                <w:szCs w:val="22"/>
              </w:rPr>
            </w:pPr>
            <w:r>
              <w:rPr>
                <w:rFonts w:ascii="Calibri" w:hAnsi="Calibri" w:cs="Arial"/>
                <w:sz w:val="22"/>
                <w:szCs w:val="22"/>
              </w:rPr>
              <w:t>For the State Fiscal Ye</w:t>
            </w:r>
            <w:r w:rsidR="007E0E35">
              <w:rPr>
                <w:rFonts w:ascii="Calibri" w:hAnsi="Calibri" w:cs="Arial"/>
                <w:sz w:val="22"/>
                <w:szCs w:val="22"/>
              </w:rPr>
              <w:t>ar 2018/2019 Quarters 1 &amp; 2, Region 5 met the performance tier in order to receive money for that incentive.</w:t>
            </w:r>
          </w:p>
          <w:p w14:paraId="04E835B3" w14:textId="5A7BE14F" w:rsidR="002B100D" w:rsidRDefault="007E0E35" w:rsidP="00CA2837">
            <w:pPr>
              <w:spacing w:before="60" w:line="276" w:lineRule="auto"/>
              <w:rPr>
                <w:rFonts w:ascii="Calibri" w:hAnsi="Calibri" w:cs="Arial"/>
                <w:sz w:val="22"/>
                <w:szCs w:val="22"/>
              </w:rPr>
            </w:pPr>
            <w:r>
              <w:rPr>
                <w:rFonts w:ascii="Calibri" w:hAnsi="Calibri" w:cs="Arial"/>
                <w:sz w:val="22"/>
                <w:szCs w:val="22"/>
              </w:rPr>
              <w:t xml:space="preserve">The graph shows </w:t>
            </w:r>
            <w:r w:rsidRPr="00CA2837">
              <w:rPr>
                <w:rFonts w:ascii="Calibri" w:hAnsi="Calibri" w:cs="Arial"/>
                <w:sz w:val="22"/>
                <w:szCs w:val="22"/>
              </w:rPr>
              <w:t>that</w:t>
            </w:r>
            <w:r w:rsidR="00CA2837" w:rsidRPr="00CA2837">
              <w:rPr>
                <w:rFonts w:ascii="Calibri" w:hAnsi="Calibri" w:cs="Arial"/>
                <w:sz w:val="22"/>
                <w:szCs w:val="22"/>
              </w:rPr>
              <w:t xml:space="preserve"> </w:t>
            </w:r>
            <w:r w:rsidR="002B100D">
              <w:rPr>
                <w:rFonts w:ascii="Calibri" w:hAnsi="Calibri" w:cs="Arial"/>
                <w:sz w:val="22"/>
                <w:szCs w:val="22"/>
              </w:rPr>
              <w:t xml:space="preserve">Region 5 is the only region meeting this goal. There is a lot of room for improvement. Currently, there is intervention planning work with Colorado Children’s Health Access Plan (CCHAP). The plan is to increase dental services with pediatric practices focusing primarily on the Cavity Free at 3 campaign. Colorado Access is also engaged with 36 practices in both Regions 3 and 5 to promote training in all </w:t>
            </w:r>
            <w:r w:rsidR="005A4D49">
              <w:rPr>
                <w:rFonts w:ascii="Calibri" w:hAnsi="Calibri" w:cs="Arial"/>
                <w:sz w:val="22"/>
                <w:szCs w:val="22"/>
              </w:rPr>
              <w:t xml:space="preserve">areas </w:t>
            </w:r>
            <w:r w:rsidR="002B100D">
              <w:rPr>
                <w:rFonts w:ascii="Calibri" w:hAnsi="Calibri" w:cs="Arial"/>
                <w:sz w:val="22"/>
                <w:szCs w:val="22"/>
              </w:rPr>
              <w:t xml:space="preserve">of implementation. These practices include integrated care sites, pediatric sites, and Primary Care Providers. </w:t>
            </w:r>
          </w:p>
          <w:p w14:paraId="5B60D24B" w14:textId="77777777" w:rsidR="007E0E35" w:rsidRDefault="007E0E35" w:rsidP="00776005">
            <w:pPr>
              <w:spacing w:before="60" w:line="276" w:lineRule="auto"/>
              <w:ind w:left="360"/>
              <w:rPr>
                <w:rFonts w:ascii="Calibri" w:hAnsi="Calibri" w:cs="Arial"/>
                <w:sz w:val="22"/>
                <w:szCs w:val="22"/>
              </w:rPr>
            </w:pPr>
          </w:p>
          <w:p w14:paraId="2C705EEA" w14:textId="77777777" w:rsidR="00CA2837" w:rsidRDefault="007E0E35" w:rsidP="007E0E35">
            <w:pPr>
              <w:spacing w:before="60" w:line="276" w:lineRule="auto"/>
              <w:rPr>
                <w:rFonts w:ascii="Calibri" w:hAnsi="Calibri" w:cs="Arial"/>
                <w:sz w:val="22"/>
                <w:szCs w:val="22"/>
              </w:rPr>
            </w:pPr>
            <w:r>
              <w:rPr>
                <w:rFonts w:ascii="Calibri" w:hAnsi="Calibri" w:cs="Arial"/>
                <w:sz w:val="22"/>
                <w:szCs w:val="22"/>
              </w:rPr>
              <w:t>Comments &amp; Discussion</w:t>
            </w:r>
          </w:p>
          <w:p w14:paraId="6DF5FE69" w14:textId="77777777" w:rsidR="007E0E35" w:rsidRDefault="007E0E35" w:rsidP="00776005">
            <w:pPr>
              <w:spacing w:before="60" w:line="276" w:lineRule="auto"/>
              <w:ind w:left="360"/>
              <w:rPr>
                <w:rFonts w:ascii="Calibri" w:hAnsi="Calibri" w:cs="Arial"/>
                <w:sz w:val="22"/>
                <w:szCs w:val="22"/>
              </w:rPr>
            </w:pPr>
          </w:p>
          <w:p w14:paraId="112E0652" w14:textId="4C60DCE4" w:rsidR="007E0E35" w:rsidRPr="007E0E35" w:rsidRDefault="007E0E35" w:rsidP="007E0E35">
            <w:pPr>
              <w:spacing w:after="200" w:line="276" w:lineRule="auto"/>
              <w:rPr>
                <w:rFonts w:ascii="Calibri" w:eastAsia="Calibri" w:hAnsi="Calibri"/>
                <w:sz w:val="22"/>
                <w:szCs w:val="22"/>
              </w:rPr>
            </w:pPr>
            <w:r>
              <w:rPr>
                <w:rFonts w:ascii="Calibri" w:eastAsia="Calibri" w:hAnsi="Calibri"/>
                <w:sz w:val="22"/>
                <w:szCs w:val="22"/>
              </w:rPr>
              <w:lastRenderedPageBreak/>
              <w:t>Sable: Many</w:t>
            </w:r>
            <w:r w:rsidRPr="007E0E35">
              <w:rPr>
                <w:rFonts w:ascii="Calibri" w:eastAsia="Calibri" w:hAnsi="Calibri"/>
                <w:sz w:val="22"/>
                <w:szCs w:val="22"/>
              </w:rPr>
              <w:t xml:space="preserve"> clients do not know about the dental benefit</w:t>
            </w:r>
            <w:r w:rsidR="005A4D49">
              <w:rPr>
                <w:rFonts w:ascii="Calibri" w:eastAsia="Calibri" w:hAnsi="Calibri"/>
                <w:sz w:val="22"/>
                <w:szCs w:val="22"/>
              </w:rPr>
              <w:t xml:space="preserve"> or </w:t>
            </w:r>
            <w:r w:rsidRPr="007E0E35">
              <w:rPr>
                <w:rFonts w:ascii="Calibri" w:eastAsia="Calibri" w:hAnsi="Calibri"/>
                <w:sz w:val="22"/>
                <w:szCs w:val="22"/>
              </w:rPr>
              <w:t>when it expires</w:t>
            </w:r>
            <w:r w:rsidR="005A4D49">
              <w:rPr>
                <w:rFonts w:ascii="Calibri" w:eastAsia="Calibri" w:hAnsi="Calibri"/>
                <w:sz w:val="22"/>
                <w:szCs w:val="22"/>
              </w:rPr>
              <w:t xml:space="preserve"> or</w:t>
            </w:r>
            <w:r w:rsidRPr="007E0E35">
              <w:rPr>
                <w:rFonts w:ascii="Calibri" w:eastAsia="Calibri" w:hAnsi="Calibri"/>
                <w:sz w:val="22"/>
                <w:szCs w:val="22"/>
              </w:rPr>
              <w:t xml:space="preserve"> did not know when they were a member, are there plans on the future to l</w:t>
            </w:r>
            <w:r>
              <w:rPr>
                <w:rFonts w:ascii="Calibri" w:eastAsia="Calibri" w:hAnsi="Calibri"/>
                <w:sz w:val="22"/>
                <w:szCs w:val="22"/>
              </w:rPr>
              <w:t>et everyone know about benefits?</w:t>
            </w:r>
          </w:p>
          <w:p w14:paraId="2DB53B27" w14:textId="2CC9C46B" w:rsidR="007E0E35" w:rsidRPr="007E0E35" w:rsidRDefault="007E0E35" w:rsidP="007E0E35">
            <w:pPr>
              <w:spacing w:after="200" w:line="276" w:lineRule="auto"/>
              <w:rPr>
                <w:rFonts w:ascii="Calibri" w:eastAsia="Calibri" w:hAnsi="Calibri"/>
                <w:sz w:val="22"/>
                <w:szCs w:val="22"/>
              </w:rPr>
            </w:pPr>
            <w:r w:rsidRPr="007E0E35">
              <w:rPr>
                <w:rFonts w:ascii="Calibri" w:eastAsia="Calibri" w:hAnsi="Calibri"/>
                <w:sz w:val="22"/>
                <w:szCs w:val="22"/>
              </w:rPr>
              <w:t>Catherine: a lot of providers that are our E</w:t>
            </w:r>
            <w:r w:rsidR="002B100D">
              <w:rPr>
                <w:rFonts w:ascii="Calibri" w:eastAsia="Calibri" w:hAnsi="Calibri"/>
                <w:sz w:val="22"/>
                <w:szCs w:val="22"/>
              </w:rPr>
              <w:t xml:space="preserve">nhanced </w:t>
            </w:r>
            <w:r w:rsidRPr="007E0E35">
              <w:rPr>
                <w:rFonts w:ascii="Calibri" w:eastAsia="Calibri" w:hAnsi="Calibri"/>
                <w:sz w:val="22"/>
                <w:szCs w:val="22"/>
              </w:rPr>
              <w:t>C</w:t>
            </w:r>
            <w:r w:rsidR="002B100D">
              <w:rPr>
                <w:rFonts w:ascii="Calibri" w:eastAsia="Calibri" w:hAnsi="Calibri"/>
                <w:sz w:val="22"/>
                <w:szCs w:val="22"/>
              </w:rPr>
              <w:t xml:space="preserve">linical </w:t>
            </w:r>
            <w:r w:rsidR="002B100D" w:rsidRPr="007E0E35">
              <w:rPr>
                <w:rFonts w:ascii="Calibri" w:eastAsia="Calibri" w:hAnsi="Calibri"/>
                <w:sz w:val="22"/>
                <w:szCs w:val="22"/>
              </w:rPr>
              <w:t>P</w:t>
            </w:r>
            <w:r w:rsidR="002B100D">
              <w:rPr>
                <w:rFonts w:ascii="Calibri" w:eastAsia="Calibri" w:hAnsi="Calibri"/>
                <w:sz w:val="22"/>
                <w:szCs w:val="22"/>
              </w:rPr>
              <w:t>artners</w:t>
            </w:r>
            <w:r w:rsidRPr="007E0E35">
              <w:rPr>
                <w:rFonts w:ascii="Calibri" w:eastAsia="Calibri" w:hAnsi="Calibri"/>
                <w:sz w:val="22"/>
                <w:szCs w:val="22"/>
              </w:rPr>
              <w:t>, high member attribution, will work on lots of messaging for all dental benefits, preventative care</w:t>
            </w:r>
            <w:r w:rsidR="005A4D49">
              <w:rPr>
                <w:rFonts w:ascii="Calibri" w:eastAsia="Calibri" w:hAnsi="Calibri"/>
                <w:sz w:val="22"/>
                <w:szCs w:val="22"/>
              </w:rPr>
              <w:t>.</w:t>
            </w:r>
            <w:r w:rsidRPr="007E0E35">
              <w:rPr>
                <w:rFonts w:ascii="Calibri" w:eastAsia="Calibri" w:hAnsi="Calibri"/>
                <w:sz w:val="22"/>
                <w:szCs w:val="22"/>
              </w:rPr>
              <w:t xml:space="preserve"> </w:t>
            </w:r>
            <w:r w:rsidR="005A4D49">
              <w:rPr>
                <w:rFonts w:ascii="Calibri" w:eastAsia="Calibri" w:hAnsi="Calibri"/>
                <w:sz w:val="22"/>
                <w:szCs w:val="22"/>
              </w:rPr>
              <w:t>A</w:t>
            </w:r>
            <w:r w:rsidRPr="007E0E35">
              <w:rPr>
                <w:rFonts w:ascii="Calibri" w:eastAsia="Calibri" w:hAnsi="Calibri"/>
                <w:sz w:val="22"/>
                <w:szCs w:val="22"/>
              </w:rPr>
              <w:t xml:space="preserve">nother intervention is </w:t>
            </w:r>
            <w:r w:rsidR="005A4D49">
              <w:rPr>
                <w:rFonts w:ascii="Calibri" w:eastAsia="Calibri" w:hAnsi="Calibri"/>
                <w:sz w:val="22"/>
                <w:szCs w:val="22"/>
              </w:rPr>
              <w:t>C</w:t>
            </w:r>
            <w:r w:rsidRPr="007E0E35">
              <w:rPr>
                <w:rFonts w:ascii="Calibri" w:eastAsia="Calibri" w:hAnsi="Calibri"/>
                <w:sz w:val="22"/>
                <w:szCs w:val="22"/>
              </w:rPr>
              <w:t xml:space="preserve">avity </w:t>
            </w:r>
            <w:r w:rsidR="005A4D49">
              <w:rPr>
                <w:rFonts w:ascii="Calibri" w:eastAsia="Calibri" w:hAnsi="Calibri"/>
                <w:sz w:val="22"/>
                <w:szCs w:val="22"/>
              </w:rPr>
              <w:t>F</w:t>
            </w:r>
            <w:r w:rsidRPr="007E0E35">
              <w:rPr>
                <w:rFonts w:ascii="Calibri" w:eastAsia="Calibri" w:hAnsi="Calibri"/>
                <w:sz w:val="22"/>
                <w:szCs w:val="22"/>
              </w:rPr>
              <w:t xml:space="preserve">ree at 3, </w:t>
            </w:r>
            <w:r w:rsidR="005A4D49">
              <w:rPr>
                <w:rFonts w:ascii="Calibri" w:eastAsia="Calibri" w:hAnsi="Calibri"/>
                <w:sz w:val="22"/>
                <w:szCs w:val="22"/>
              </w:rPr>
              <w:t xml:space="preserve">for </w:t>
            </w:r>
            <w:r w:rsidRPr="007E0E35">
              <w:rPr>
                <w:rFonts w:ascii="Calibri" w:eastAsia="Calibri" w:hAnsi="Calibri"/>
                <w:sz w:val="22"/>
                <w:szCs w:val="22"/>
              </w:rPr>
              <w:t>kids get fluoride varnish treatments, working with CCHAP, s</w:t>
            </w:r>
            <w:r w:rsidR="002B100D">
              <w:rPr>
                <w:rFonts w:ascii="Calibri" w:eastAsia="Calibri" w:hAnsi="Calibri"/>
                <w:sz w:val="22"/>
                <w:szCs w:val="22"/>
              </w:rPr>
              <w:t>o far</w:t>
            </w:r>
            <w:r w:rsidR="005A4D49">
              <w:rPr>
                <w:rFonts w:ascii="Calibri" w:eastAsia="Calibri" w:hAnsi="Calibri"/>
                <w:sz w:val="22"/>
                <w:szCs w:val="22"/>
              </w:rPr>
              <w:t xml:space="preserve"> 30 practices have been engaged</w:t>
            </w:r>
            <w:r w:rsidR="002B100D">
              <w:rPr>
                <w:rFonts w:ascii="Calibri" w:eastAsia="Calibri" w:hAnsi="Calibri"/>
                <w:sz w:val="22"/>
                <w:szCs w:val="22"/>
              </w:rPr>
              <w:t>.</w:t>
            </w:r>
          </w:p>
          <w:p w14:paraId="1CAB05F6" w14:textId="6C5F939D" w:rsidR="007E0E35" w:rsidRPr="007E0E35" w:rsidRDefault="007E0E35" w:rsidP="007E0E35">
            <w:pPr>
              <w:spacing w:after="200" w:line="276" w:lineRule="auto"/>
              <w:rPr>
                <w:rFonts w:ascii="Calibri" w:eastAsia="Calibri" w:hAnsi="Calibri"/>
                <w:sz w:val="22"/>
                <w:szCs w:val="22"/>
              </w:rPr>
            </w:pPr>
            <w:r w:rsidRPr="007E0E35">
              <w:rPr>
                <w:rFonts w:ascii="Calibri" w:eastAsia="Calibri" w:hAnsi="Calibri"/>
                <w:sz w:val="22"/>
                <w:szCs w:val="22"/>
              </w:rPr>
              <w:t xml:space="preserve">Betsy: </w:t>
            </w:r>
            <w:r w:rsidR="002B100D">
              <w:rPr>
                <w:rFonts w:ascii="Calibri" w:eastAsia="Calibri" w:hAnsi="Calibri"/>
                <w:sz w:val="22"/>
                <w:szCs w:val="22"/>
              </w:rPr>
              <w:t xml:space="preserve">Delta Dental plans on </w:t>
            </w:r>
            <w:r w:rsidRPr="007E0E35">
              <w:rPr>
                <w:rFonts w:ascii="Calibri" w:eastAsia="Calibri" w:hAnsi="Calibri"/>
                <w:sz w:val="22"/>
                <w:szCs w:val="22"/>
              </w:rPr>
              <w:t>presenting</w:t>
            </w:r>
            <w:r w:rsidR="002B100D">
              <w:rPr>
                <w:rFonts w:ascii="Calibri" w:eastAsia="Calibri" w:hAnsi="Calibri"/>
                <w:sz w:val="22"/>
                <w:szCs w:val="22"/>
              </w:rPr>
              <w:t xml:space="preserve"> new campaigns and communication</w:t>
            </w:r>
            <w:r w:rsidRPr="007E0E35">
              <w:rPr>
                <w:rFonts w:ascii="Calibri" w:eastAsia="Calibri" w:hAnsi="Calibri"/>
                <w:sz w:val="22"/>
                <w:szCs w:val="22"/>
              </w:rPr>
              <w:t xml:space="preserve"> to the M</w:t>
            </w:r>
            <w:r w:rsidR="002B100D">
              <w:rPr>
                <w:rFonts w:ascii="Calibri" w:eastAsia="Calibri" w:hAnsi="Calibri"/>
                <w:sz w:val="22"/>
                <w:szCs w:val="22"/>
              </w:rPr>
              <w:t xml:space="preserve">ember </w:t>
            </w:r>
            <w:r w:rsidRPr="007E0E35">
              <w:rPr>
                <w:rFonts w:ascii="Calibri" w:eastAsia="Calibri" w:hAnsi="Calibri"/>
                <w:sz w:val="22"/>
                <w:szCs w:val="22"/>
              </w:rPr>
              <w:t>A</w:t>
            </w:r>
            <w:r w:rsidR="002B100D">
              <w:rPr>
                <w:rFonts w:ascii="Calibri" w:eastAsia="Calibri" w:hAnsi="Calibri"/>
                <w:sz w:val="22"/>
                <w:szCs w:val="22"/>
              </w:rPr>
              <w:t xml:space="preserve">dvisory </w:t>
            </w:r>
            <w:r w:rsidRPr="007E0E35">
              <w:rPr>
                <w:rFonts w:ascii="Calibri" w:eastAsia="Calibri" w:hAnsi="Calibri"/>
                <w:sz w:val="22"/>
                <w:szCs w:val="22"/>
              </w:rPr>
              <w:t>C</w:t>
            </w:r>
            <w:r w:rsidR="002B100D">
              <w:rPr>
                <w:rFonts w:ascii="Calibri" w:eastAsia="Calibri" w:hAnsi="Calibri"/>
                <w:sz w:val="22"/>
                <w:szCs w:val="22"/>
              </w:rPr>
              <w:t>ouncil</w:t>
            </w:r>
            <w:r w:rsidRPr="007E0E35">
              <w:rPr>
                <w:rFonts w:ascii="Calibri" w:eastAsia="Calibri" w:hAnsi="Calibri"/>
                <w:sz w:val="22"/>
                <w:szCs w:val="22"/>
              </w:rPr>
              <w:t>s to get feedbac</w:t>
            </w:r>
            <w:r w:rsidR="002B100D">
              <w:rPr>
                <w:rFonts w:ascii="Calibri" w:eastAsia="Calibri" w:hAnsi="Calibri"/>
                <w:sz w:val="22"/>
                <w:szCs w:val="22"/>
              </w:rPr>
              <w:t>k on how to increase engagement.  S</w:t>
            </w:r>
            <w:r w:rsidRPr="007E0E35">
              <w:rPr>
                <w:rFonts w:ascii="Calibri" w:eastAsia="Calibri" w:hAnsi="Calibri"/>
                <w:sz w:val="22"/>
                <w:szCs w:val="22"/>
              </w:rPr>
              <w:t>o far mailers are the only one,</w:t>
            </w:r>
            <w:r w:rsidR="005A4D49">
              <w:rPr>
                <w:rFonts w:ascii="Calibri" w:eastAsia="Calibri" w:hAnsi="Calibri"/>
                <w:sz w:val="22"/>
                <w:szCs w:val="22"/>
              </w:rPr>
              <w:t xml:space="preserve"> and we know</w:t>
            </w:r>
            <w:r w:rsidRPr="007E0E35">
              <w:rPr>
                <w:rFonts w:ascii="Calibri" w:eastAsia="Calibri" w:hAnsi="Calibri"/>
                <w:sz w:val="22"/>
                <w:szCs w:val="22"/>
              </w:rPr>
              <w:t xml:space="preserve"> </w:t>
            </w:r>
            <w:r w:rsidR="002B100D">
              <w:rPr>
                <w:rFonts w:ascii="Calibri" w:eastAsia="Calibri" w:hAnsi="Calibri"/>
                <w:sz w:val="22"/>
                <w:szCs w:val="22"/>
              </w:rPr>
              <w:t xml:space="preserve">this intervention </w:t>
            </w:r>
            <w:r w:rsidRPr="007E0E35">
              <w:rPr>
                <w:rFonts w:ascii="Calibri" w:eastAsia="Calibri" w:hAnsi="Calibri"/>
                <w:sz w:val="22"/>
                <w:szCs w:val="22"/>
              </w:rPr>
              <w:t>can be restricted. Every week newly enrolled member</w:t>
            </w:r>
            <w:r w:rsidR="002B100D">
              <w:rPr>
                <w:rFonts w:ascii="Calibri" w:eastAsia="Calibri" w:hAnsi="Calibri"/>
                <w:sz w:val="22"/>
                <w:szCs w:val="22"/>
              </w:rPr>
              <w:t xml:space="preserve">s receive a new member packet. </w:t>
            </w:r>
            <w:r w:rsidRPr="007E0E35">
              <w:rPr>
                <w:rFonts w:ascii="Calibri" w:eastAsia="Calibri" w:hAnsi="Calibri"/>
                <w:sz w:val="22"/>
                <w:szCs w:val="22"/>
              </w:rPr>
              <w:t xml:space="preserve">Starting July </w:t>
            </w:r>
            <w:r w:rsidR="002B100D" w:rsidRPr="007E0E35">
              <w:rPr>
                <w:rFonts w:ascii="Calibri" w:eastAsia="Calibri" w:hAnsi="Calibri"/>
                <w:sz w:val="22"/>
                <w:szCs w:val="22"/>
              </w:rPr>
              <w:t>1,</w:t>
            </w:r>
            <w:r w:rsidRPr="007E0E35">
              <w:rPr>
                <w:rFonts w:ascii="Calibri" w:eastAsia="Calibri" w:hAnsi="Calibri"/>
                <w:sz w:val="22"/>
                <w:szCs w:val="22"/>
              </w:rPr>
              <w:t xml:space="preserve"> we have permission to start text messaging campaign. </w:t>
            </w:r>
            <w:r w:rsidR="002B100D">
              <w:rPr>
                <w:rFonts w:ascii="Calibri" w:eastAsia="Calibri" w:hAnsi="Calibri"/>
                <w:sz w:val="22"/>
                <w:szCs w:val="22"/>
              </w:rPr>
              <w:t>The Member Advisory Councils</w:t>
            </w:r>
            <w:r w:rsidRPr="007E0E35">
              <w:rPr>
                <w:rFonts w:ascii="Calibri" w:eastAsia="Calibri" w:hAnsi="Calibri"/>
                <w:sz w:val="22"/>
                <w:szCs w:val="22"/>
              </w:rPr>
              <w:t xml:space="preserve"> seems in favor, we are looking into the legal ramifications of this. Texting will be an effective campaign</w:t>
            </w:r>
            <w:r w:rsidR="002B100D">
              <w:rPr>
                <w:rFonts w:ascii="Calibri" w:eastAsia="Calibri" w:hAnsi="Calibri"/>
                <w:sz w:val="22"/>
                <w:szCs w:val="22"/>
              </w:rPr>
              <w:t>, and in</w:t>
            </w:r>
            <w:r w:rsidRPr="007E0E35">
              <w:rPr>
                <w:rFonts w:ascii="Calibri" w:eastAsia="Calibri" w:hAnsi="Calibri"/>
                <w:sz w:val="22"/>
                <w:szCs w:val="22"/>
              </w:rPr>
              <w:t xml:space="preserve"> addition to 2 robot call</w:t>
            </w:r>
            <w:r w:rsidR="002B100D">
              <w:rPr>
                <w:rFonts w:ascii="Calibri" w:eastAsia="Calibri" w:hAnsi="Calibri"/>
                <w:sz w:val="22"/>
                <w:szCs w:val="22"/>
              </w:rPr>
              <w:t>s but,</w:t>
            </w:r>
            <w:r w:rsidRPr="007E0E35">
              <w:rPr>
                <w:rFonts w:ascii="Calibri" w:eastAsia="Calibri" w:hAnsi="Calibri"/>
                <w:sz w:val="22"/>
                <w:szCs w:val="22"/>
              </w:rPr>
              <w:t xml:space="preserve"> </w:t>
            </w:r>
            <w:r w:rsidR="005A4D49">
              <w:rPr>
                <w:rFonts w:ascii="Calibri" w:eastAsia="Calibri" w:hAnsi="Calibri"/>
                <w:sz w:val="22"/>
                <w:szCs w:val="22"/>
              </w:rPr>
              <w:t xml:space="preserve">calls are </w:t>
            </w:r>
            <w:r w:rsidRPr="007E0E35">
              <w:rPr>
                <w:rFonts w:ascii="Calibri" w:eastAsia="Calibri" w:hAnsi="Calibri"/>
                <w:sz w:val="22"/>
                <w:szCs w:val="22"/>
              </w:rPr>
              <w:t xml:space="preserve">contingent on having the correct phone number and the voicemails set up. Contract begins July 1.  July 1 dental benefit </w:t>
            </w:r>
            <w:r w:rsidR="002B100D" w:rsidRPr="007E0E35">
              <w:rPr>
                <w:rFonts w:ascii="Calibri" w:eastAsia="Calibri" w:hAnsi="Calibri"/>
                <w:sz w:val="22"/>
                <w:szCs w:val="22"/>
              </w:rPr>
              <w:t>increase</w:t>
            </w:r>
            <w:r w:rsidRPr="007E0E35">
              <w:rPr>
                <w:rFonts w:ascii="Calibri" w:eastAsia="Calibri" w:hAnsi="Calibri"/>
                <w:sz w:val="22"/>
                <w:szCs w:val="22"/>
              </w:rPr>
              <w:t xml:space="preserve"> pushed through the long bill, now it is 1500 dollars. </w:t>
            </w:r>
            <w:r w:rsidR="005A4D49">
              <w:rPr>
                <w:rFonts w:ascii="Calibri" w:eastAsia="Calibri" w:hAnsi="Calibri"/>
                <w:sz w:val="22"/>
                <w:szCs w:val="22"/>
              </w:rPr>
              <w:t xml:space="preserve"> Delta w</w:t>
            </w:r>
            <w:r w:rsidRPr="007E0E35">
              <w:rPr>
                <w:rFonts w:ascii="Calibri" w:eastAsia="Calibri" w:hAnsi="Calibri"/>
                <w:sz w:val="22"/>
                <w:szCs w:val="22"/>
              </w:rPr>
              <w:t>ill be providing training to COA Care Managers.</w:t>
            </w:r>
          </w:p>
          <w:p w14:paraId="3CF7ADA0" w14:textId="33CF4DAC" w:rsidR="005A4D49" w:rsidRDefault="007E0E35" w:rsidP="007E0E35">
            <w:pPr>
              <w:spacing w:after="200" w:line="276" w:lineRule="auto"/>
              <w:rPr>
                <w:rFonts w:ascii="Calibri" w:eastAsia="Calibri" w:hAnsi="Calibri"/>
                <w:sz w:val="22"/>
                <w:szCs w:val="22"/>
              </w:rPr>
            </w:pPr>
            <w:r w:rsidRPr="007E0E35">
              <w:rPr>
                <w:rFonts w:ascii="Calibri" w:eastAsia="Calibri" w:hAnsi="Calibri"/>
                <w:sz w:val="22"/>
                <w:szCs w:val="22"/>
              </w:rPr>
              <w:t>Sable: mental health bill, suggests that a starting point be a recovery point</w:t>
            </w:r>
            <w:r w:rsidR="00F27283">
              <w:rPr>
                <w:rFonts w:ascii="Calibri" w:eastAsia="Calibri" w:hAnsi="Calibri"/>
                <w:sz w:val="22"/>
                <w:szCs w:val="22"/>
              </w:rPr>
              <w:t>.</w:t>
            </w:r>
          </w:p>
          <w:p w14:paraId="58C29EEA" w14:textId="32E3A025" w:rsidR="007E0E35" w:rsidRPr="007E0E35" w:rsidRDefault="005A4D49" w:rsidP="007E0E35">
            <w:pPr>
              <w:spacing w:after="200" w:line="276" w:lineRule="auto"/>
              <w:rPr>
                <w:rFonts w:ascii="Calibri" w:eastAsia="Calibri" w:hAnsi="Calibri"/>
                <w:sz w:val="22"/>
                <w:szCs w:val="22"/>
              </w:rPr>
            </w:pPr>
            <w:r>
              <w:rPr>
                <w:rFonts w:ascii="Calibri" w:eastAsia="Calibri" w:hAnsi="Calibri"/>
                <w:sz w:val="22"/>
                <w:szCs w:val="22"/>
              </w:rPr>
              <w:t>C</w:t>
            </w:r>
            <w:r w:rsidR="007E0E35" w:rsidRPr="007E0E35">
              <w:rPr>
                <w:rFonts w:ascii="Calibri" w:eastAsia="Calibri" w:hAnsi="Calibri"/>
                <w:sz w:val="22"/>
                <w:szCs w:val="22"/>
              </w:rPr>
              <w:t xml:space="preserve">andi: </w:t>
            </w:r>
            <w:r>
              <w:rPr>
                <w:rFonts w:ascii="Calibri" w:eastAsia="Calibri" w:hAnsi="Calibri"/>
                <w:sz w:val="22"/>
                <w:szCs w:val="22"/>
              </w:rPr>
              <w:t>Info needs to be passed on to</w:t>
            </w:r>
            <w:r w:rsidR="007E0E35" w:rsidRPr="007E0E35">
              <w:rPr>
                <w:rFonts w:ascii="Calibri" w:eastAsia="Calibri" w:hAnsi="Calibri"/>
                <w:sz w:val="22"/>
                <w:szCs w:val="22"/>
              </w:rPr>
              <w:t xml:space="preserve"> SUD providers on dental health benefits</w:t>
            </w:r>
            <w:r w:rsidR="00F27283">
              <w:rPr>
                <w:rFonts w:ascii="Calibri" w:eastAsia="Calibri" w:hAnsi="Calibri"/>
                <w:sz w:val="22"/>
                <w:szCs w:val="22"/>
              </w:rPr>
              <w:t>.</w:t>
            </w:r>
          </w:p>
          <w:p w14:paraId="3D575771" w14:textId="5DB61727" w:rsidR="007E0E35" w:rsidRPr="007E0E35" w:rsidRDefault="007E0E35" w:rsidP="007E0E35">
            <w:pPr>
              <w:spacing w:after="200" w:line="276" w:lineRule="auto"/>
              <w:rPr>
                <w:rFonts w:ascii="Calibri" w:eastAsia="Calibri" w:hAnsi="Calibri"/>
                <w:sz w:val="22"/>
                <w:szCs w:val="22"/>
              </w:rPr>
            </w:pPr>
            <w:r w:rsidRPr="007E0E35">
              <w:rPr>
                <w:rFonts w:ascii="Calibri" w:eastAsia="Calibri" w:hAnsi="Calibri"/>
                <w:sz w:val="22"/>
                <w:szCs w:val="22"/>
              </w:rPr>
              <w:t>Catherine will pass on information internally</w:t>
            </w:r>
            <w:r w:rsidR="00F27283">
              <w:rPr>
                <w:rFonts w:ascii="Calibri" w:eastAsia="Calibri" w:hAnsi="Calibri"/>
                <w:sz w:val="22"/>
                <w:szCs w:val="22"/>
              </w:rPr>
              <w:t>.</w:t>
            </w:r>
          </w:p>
          <w:p w14:paraId="5AC25B1F" w14:textId="77777777" w:rsidR="007E0E35" w:rsidRPr="007E0E35" w:rsidRDefault="007E0E35" w:rsidP="007E0E35">
            <w:pPr>
              <w:spacing w:after="200" w:line="276" w:lineRule="auto"/>
              <w:rPr>
                <w:rFonts w:ascii="Calibri" w:eastAsia="Calibri" w:hAnsi="Calibri"/>
                <w:sz w:val="22"/>
                <w:szCs w:val="22"/>
              </w:rPr>
            </w:pPr>
            <w:r w:rsidRPr="007E0E35">
              <w:rPr>
                <w:rFonts w:ascii="Calibri" w:eastAsia="Calibri" w:hAnsi="Calibri"/>
                <w:sz w:val="22"/>
                <w:szCs w:val="22"/>
              </w:rPr>
              <w:t xml:space="preserve">Kraig: </w:t>
            </w:r>
            <w:r w:rsidR="00EC29A4">
              <w:rPr>
                <w:rFonts w:ascii="Calibri" w:eastAsia="Calibri" w:hAnsi="Calibri"/>
                <w:sz w:val="22"/>
                <w:szCs w:val="22"/>
              </w:rPr>
              <w:t xml:space="preserve">The total benefit for CHP+ pregnant women is capped at 1000. </w:t>
            </w:r>
          </w:p>
          <w:p w14:paraId="6D2EA2A1" w14:textId="30F80F40" w:rsidR="007E0E35" w:rsidRDefault="00EC29A4" w:rsidP="007E0E35">
            <w:pPr>
              <w:spacing w:after="200" w:line="276" w:lineRule="auto"/>
              <w:rPr>
                <w:rFonts w:ascii="Calibri" w:eastAsia="Calibri" w:hAnsi="Calibri"/>
                <w:sz w:val="22"/>
                <w:szCs w:val="22"/>
              </w:rPr>
            </w:pPr>
            <w:r>
              <w:rPr>
                <w:rFonts w:ascii="Calibri" w:eastAsia="Calibri" w:hAnsi="Calibri"/>
                <w:sz w:val="22"/>
                <w:szCs w:val="22"/>
              </w:rPr>
              <w:t>Jackie: N</w:t>
            </w:r>
            <w:r w:rsidR="007E0E35" w:rsidRPr="007E0E35">
              <w:rPr>
                <w:rFonts w:ascii="Calibri" w:eastAsia="Calibri" w:hAnsi="Calibri"/>
                <w:sz w:val="22"/>
                <w:szCs w:val="22"/>
              </w:rPr>
              <w:t xml:space="preserve">o </w:t>
            </w:r>
            <w:r w:rsidR="00F27283">
              <w:rPr>
                <w:rFonts w:ascii="Calibri" w:eastAsia="Calibri" w:hAnsi="Calibri"/>
                <w:sz w:val="22"/>
                <w:szCs w:val="22"/>
              </w:rPr>
              <w:t>S</w:t>
            </w:r>
            <w:r w:rsidR="007E0E35" w:rsidRPr="007E0E35">
              <w:rPr>
                <w:rFonts w:ascii="Calibri" w:eastAsia="Calibri" w:hAnsi="Calibri"/>
                <w:sz w:val="22"/>
                <w:szCs w:val="22"/>
              </w:rPr>
              <w:t xml:space="preserve">mile </w:t>
            </w:r>
            <w:r w:rsidR="00F27283">
              <w:rPr>
                <w:rFonts w:ascii="Calibri" w:eastAsia="Calibri" w:hAnsi="Calibri"/>
                <w:sz w:val="22"/>
                <w:szCs w:val="22"/>
              </w:rPr>
              <w:t>L</w:t>
            </w:r>
            <w:r w:rsidR="007E0E35" w:rsidRPr="007E0E35">
              <w:rPr>
                <w:rFonts w:ascii="Calibri" w:eastAsia="Calibri" w:hAnsi="Calibri"/>
                <w:sz w:val="22"/>
                <w:szCs w:val="22"/>
              </w:rPr>
              <w:t xml:space="preserve">eft </w:t>
            </w:r>
            <w:r w:rsidR="00F27283">
              <w:rPr>
                <w:rFonts w:ascii="Calibri" w:eastAsia="Calibri" w:hAnsi="Calibri"/>
                <w:sz w:val="22"/>
                <w:szCs w:val="22"/>
              </w:rPr>
              <w:t>B</w:t>
            </w:r>
            <w:r w:rsidR="007E0E35" w:rsidRPr="007E0E35">
              <w:rPr>
                <w:rFonts w:ascii="Calibri" w:eastAsia="Calibri" w:hAnsi="Calibri"/>
                <w:sz w:val="22"/>
                <w:szCs w:val="22"/>
              </w:rPr>
              <w:t>ehind</w:t>
            </w:r>
            <w:r>
              <w:rPr>
                <w:rFonts w:ascii="Calibri" w:eastAsia="Calibri" w:hAnsi="Calibri"/>
                <w:sz w:val="22"/>
                <w:szCs w:val="22"/>
              </w:rPr>
              <w:t xml:space="preserve"> is a good campaign</w:t>
            </w:r>
            <w:r w:rsidR="00F27283">
              <w:rPr>
                <w:rFonts w:ascii="Calibri" w:eastAsia="Calibri" w:hAnsi="Calibri"/>
                <w:sz w:val="22"/>
                <w:szCs w:val="22"/>
              </w:rPr>
              <w:t>/provider</w:t>
            </w:r>
            <w:r>
              <w:rPr>
                <w:rFonts w:ascii="Calibri" w:eastAsia="Calibri" w:hAnsi="Calibri"/>
                <w:sz w:val="22"/>
                <w:szCs w:val="22"/>
              </w:rPr>
              <w:t xml:space="preserve"> we have at our schools. </w:t>
            </w:r>
            <w:r w:rsidR="007E0E35" w:rsidRPr="007E0E35">
              <w:rPr>
                <w:rFonts w:ascii="Calibri" w:eastAsia="Calibri" w:hAnsi="Calibri"/>
                <w:sz w:val="22"/>
                <w:szCs w:val="22"/>
              </w:rPr>
              <w:t>Dr Nathan has been a good connection</w:t>
            </w:r>
            <w:r w:rsidR="00F27283">
              <w:rPr>
                <w:rFonts w:ascii="Calibri" w:eastAsia="Calibri" w:hAnsi="Calibri"/>
                <w:sz w:val="22"/>
                <w:szCs w:val="22"/>
              </w:rPr>
              <w:t>.</w:t>
            </w:r>
            <w:r w:rsidR="007E0E35" w:rsidRPr="007E0E35">
              <w:rPr>
                <w:rFonts w:ascii="Calibri" w:eastAsia="Calibri" w:hAnsi="Calibri"/>
                <w:sz w:val="22"/>
                <w:szCs w:val="22"/>
              </w:rPr>
              <w:t xml:space="preserve"> </w:t>
            </w:r>
            <w:r w:rsidR="00F27283">
              <w:rPr>
                <w:rFonts w:ascii="Calibri" w:eastAsia="Calibri" w:hAnsi="Calibri"/>
                <w:sz w:val="22"/>
                <w:szCs w:val="22"/>
              </w:rPr>
              <w:t>We have t</w:t>
            </w:r>
            <w:r w:rsidR="007E0E35" w:rsidRPr="007E0E35">
              <w:rPr>
                <w:rFonts w:ascii="Calibri" w:eastAsia="Calibri" w:hAnsi="Calibri"/>
                <w:sz w:val="22"/>
                <w:szCs w:val="22"/>
              </w:rPr>
              <w:t>alked about having multiple services in one to meet more KPIs.</w:t>
            </w:r>
          </w:p>
          <w:p w14:paraId="3121E9AF" w14:textId="77777777" w:rsidR="00EC29A4" w:rsidRDefault="00EC29A4" w:rsidP="007E0E35">
            <w:pPr>
              <w:spacing w:after="200" w:line="276" w:lineRule="auto"/>
              <w:rPr>
                <w:rFonts w:ascii="Calibri" w:eastAsia="Calibri" w:hAnsi="Calibri"/>
                <w:sz w:val="22"/>
                <w:szCs w:val="22"/>
              </w:rPr>
            </w:pPr>
          </w:p>
          <w:p w14:paraId="7D0EA754" w14:textId="77777777" w:rsidR="00EC29A4" w:rsidRDefault="00EC29A4" w:rsidP="007E0E35">
            <w:pPr>
              <w:spacing w:after="200" w:line="276" w:lineRule="auto"/>
              <w:rPr>
                <w:rFonts w:ascii="Calibri" w:eastAsia="Calibri" w:hAnsi="Calibri"/>
                <w:sz w:val="22"/>
                <w:szCs w:val="22"/>
              </w:rPr>
            </w:pPr>
            <w:r>
              <w:rPr>
                <w:rFonts w:ascii="Calibri" w:eastAsia="Calibri" w:hAnsi="Calibri"/>
                <w:b/>
                <w:sz w:val="22"/>
                <w:szCs w:val="22"/>
              </w:rPr>
              <w:t xml:space="preserve">Well Visits </w:t>
            </w:r>
            <w:r>
              <w:rPr>
                <w:rFonts w:ascii="Calibri" w:eastAsia="Calibri" w:hAnsi="Calibri"/>
                <w:sz w:val="22"/>
                <w:szCs w:val="22"/>
              </w:rPr>
              <w:t>(slides 12-13)</w:t>
            </w:r>
          </w:p>
          <w:p w14:paraId="363629AB" w14:textId="77777777" w:rsidR="00EC29A4" w:rsidRDefault="00EC29A4" w:rsidP="007E0E35">
            <w:pPr>
              <w:spacing w:after="200" w:line="276" w:lineRule="auto"/>
              <w:rPr>
                <w:rFonts w:ascii="Calibri" w:eastAsia="Calibri" w:hAnsi="Calibri"/>
                <w:sz w:val="22"/>
                <w:szCs w:val="22"/>
              </w:rPr>
            </w:pPr>
            <w:r>
              <w:rPr>
                <w:rFonts w:ascii="Calibri" w:eastAsia="Calibri" w:hAnsi="Calibri"/>
                <w:sz w:val="22"/>
                <w:szCs w:val="22"/>
              </w:rPr>
              <w:t>Every person enrolled in the Accountable Care Collaborative 2.0 is used to analyze the data for this measure. The graph for well visits demonstrates the percent of distinct members who received a well visit within the 12-month evaluation period. During the review period Region 5 did not consistently meet the statewide average.</w:t>
            </w:r>
          </w:p>
          <w:p w14:paraId="56E94B2E" w14:textId="6728B576" w:rsidR="00A22592" w:rsidRDefault="00EC29A4" w:rsidP="007E0E35">
            <w:pPr>
              <w:spacing w:after="200" w:line="276" w:lineRule="auto"/>
              <w:rPr>
                <w:rFonts w:ascii="Calibri" w:eastAsia="Calibri" w:hAnsi="Calibri"/>
                <w:sz w:val="22"/>
                <w:szCs w:val="22"/>
              </w:rPr>
            </w:pPr>
            <w:r>
              <w:rPr>
                <w:rFonts w:ascii="Calibri" w:eastAsia="Calibri" w:hAnsi="Calibri"/>
                <w:sz w:val="22"/>
                <w:szCs w:val="22"/>
              </w:rPr>
              <w:t>Interventions for this measure include focusing on getting practices access to data through the State’s Data Analytics Portal. Another intervention is to develop member outreach and using it with different data sets and reports to obtain reliable phone numbers and address</w:t>
            </w:r>
            <w:r w:rsidR="00F27283">
              <w:rPr>
                <w:rFonts w:ascii="Calibri" w:eastAsia="Calibri" w:hAnsi="Calibri"/>
                <w:sz w:val="22"/>
                <w:szCs w:val="22"/>
              </w:rPr>
              <w:t xml:space="preserve">. To </w:t>
            </w:r>
            <w:r w:rsidR="00A22592">
              <w:rPr>
                <w:rFonts w:ascii="Calibri" w:eastAsia="Calibri" w:hAnsi="Calibri"/>
                <w:sz w:val="22"/>
                <w:szCs w:val="22"/>
              </w:rPr>
              <w:t>benefit</w:t>
            </w:r>
            <w:r>
              <w:rPr>
                <w:rFonts w:ascii="Calibri" w:eastAsia="Calibri" w:hAnsi="Calibri"/>
                <w:sz w:val="22"/>
                <w:szCs w:val="22"/>
              </w:rPr>
              <w:t xml:space="preserve"> the practices to </w:t>
            </w:r>
            <w:r w:rsidR="00F27283">
              <w:rPr>
                <w:rFonts w:ascii="Calibri" w:eastAsia="Calibri" w:hAnsi="Calibri"/>
                <w:sz w:val="22"/>
                <w:szCs w:val="22"/>
              </w:rPr>
              <w:t>who</w:t>
            </w:r>
            <w:r>
              <w:rPr>
                <w:rFonts w:ascii="Calibri" w:eastAsia="Calibri" w:hAnsi="Calibri"/>
                <w:sz w:val="22"/>
                <w:szCs w:val="22"/>
              </w:rPr>
              <w:t xml:space="preserve"> do outreach. </w:t>
            </w:r>
            <w:r w:rsidR="00A22592">
              <w:rPr>
                <w:rFonts w:ascii="Calibri" w:eastAsia="Calibri" w:hAnsi="Calibri"/>
                <w:sz w:val="22"/>
                <w:szCs w:val="22"/>
              </w:rPr>
              <w:t xml:space="preserve">We have also suggested sequential scheduling of dental and well visits for integrated sites. </w:t>
            </w:r>
          </w:p>
          <w:p w14:paraId="4EF5F72E" w14:textId="77777777" w:rsidR="00A22592" w:rsidRDefault="00A22592" w:rsidP="007E0E35">
            <w:pPr>
              <w:spacing w:after="200" w:line="276" w:lineRule="auto"/>
              <w:rPr>
                <w:rFonts w:ascii="Calibri" w:eastAsia="Calibri" w:hAnsi="Calibri"/>
                <w:sz w:val="22"/>
                <w:szCs w:val="22"/>
              </w:rPr>
            </w:pPr>
            <w:r>
              <w:rPr>
                <w:rFonts w:ascii="Calibri" w:eastAsia="Calibri" w:hAnsi="Calibri"/>
                <w:sz w:val="22"/>
                <w:szCs w:val="22"/>
              </w:rPr>
              <w:t>Comments &amp; Discussion</w:t>
            </w:r>
          </w:p>
          <w:p w14:paraId="03647165" w14:textId="77777777" w:rsidR="00F27283" w:rsidRDefault="00A22592" w:rsidP="00F27283">
            <w:pPr>
              <w:rPr>
                <w:rFonts w:asciiTheme="minorHAnsi" w:hAnsiTheme="minorHAnsi"/>
                <w:sz w:val="22"/>
                <w:szCs w:val="22"/>
              </w:rPr>
            </w:pPr>
            <w:proofErr w:type="spellStart"/>
            <w:r>
              <w:rPr>
                <w:rFonts w:asciiTheme="minorHAnsi" w:hAnsiTheme="minorHAnsi"/>
                <w:sz w:val="22"/>
                <w:szCs w:val="22"/>
              </w:rPr>
              <w:lastRenderedPageBreak/>
              <w:t>Thain</w:t>
            </w:r>
            <w:proofErr w:type="spellEnd"/>
            <w:r>
              <w:rPr>
                <w:rFonts w:asciiTheme="minorHAnsi" w:hAnsiTheme="minorHAnsi"/>
                <w:sz w:val="22"/>
                <w:szCs w:val="22"/>
              </w:rPr>
              <w:t xml:space="preserve">: </w:t>
            </w:r>
            <w:r w:rsidRPr="00A22592">
              <w:rPr>
                <w:rFonts w:asciiTheme="minorHAnsi" w:hAnsiTheme="minorHAnsi"/>
                <w:sz w:val="22"/>
                <w:szCs w:val="22"/>
              </w:rPr>
              <w:t xml:space="preserve">Why is region 3 doing better? </w:t>
            </w:r>
          </w:p>
          <w:p w14:paraId="3446B0ED" w14:textId="77777777" w:rsidR="00F27283" w:rsidRDefault="00F27283" w:rsidP="00F27283">
            <w:pPr>
              <w:rPr>
                <w:rFonts w:asciiTheme="minorHAnsi" w:hAnsiTheme="minorHAnsi"/>
                <w:sz w:val="22"/>
                <w:szCs w:val="22"/>
              </w:rPr>
            </w:pPr>
          </w:p>
          <w:p w14:paraId="40FB90E0" w14:textId="1EC9D142" w:rsidR="00A22592" w:rsidRDefault="00A22592" w:rsidP="00F27283">
            <w:pPr>
              <w:rPr>
                <w:rFonts w:ascii="Calibri" w:eastAsia="Calibri" w:hAnsi="Calibri"/>
                <w:sz w:val="22"/>
                <w:szCs w:val="22"/>
              </w:rPr>
            </w:pPr>
            <w:r w:rsidRPr="00A22592">
              <w:rPr>
                <w:rFonts w:ascii="Calibri" w:eastAsia="Calibri" w:hAnsi="Calibri"/>
                <w:sz w:val="22"/>
                <w:szCs w:val="22"/>
              </w:rPr>
              <w:t xml:space="preserve">Catherine: </w:t>
            </w:r>
            <w:r>
              <w:rPr>
                <w:rFonts w:ascii="Calibri" w:eastAsia="Calibri" w:hAnsi="Calibri"/>
                <w:sz w:val="22"/>
                <w:szCs w:val="22"/>
              </w:rPr>
              <w:t>It could be due to</w:t>
            </w:r>
            <w:r w:rsidR="00F27283">
              <w:rPr>
                <w:rFonts w:ascii="Calibri" w:eastAsia="Calibri" w:hAnsi="Calibri"/>
                <w:sz w:val="22"/>
                <w:szCs w:val="22"/>
              </w:rPr>
              <w:t xml:space="preserve"> many factors such as, city</w:t>
            </w:r>
            <w:r w:rsidRPr="00A22592">
              <w:rPr>
                <w:rFonts w:ascii="Calibri" w:eastAsia="Calibri" w:hAnsi="Calibri"/>
                <w:sz w:val="22"/>
                <w:szCs w:val="22"/>
              </w:rPr>
              <w:t xml:space="preserve"> life vs rural life barriers and advantages, younger demographic. Once kiddos are older</w:t>
            </w:r>
            <w:r w:rsidR="00F27283">
              <w:rPr>
                <w:rFonts w:ascii="Calibri" w:eastAsia="Calibri" w:hAnsi="Calibri"/>
                <w:sz w:val="22"/>
                <w:szCs w:val="22"/>
              </w:rPr>
              <w:t xml:space="preserve"> it is</w:t>
            </w:r>
            <w:r w:rsidRPr="00A22592">
              <w:rPr>
                <w:rFonts w:ascii="Calibri" w:eastAsia="Calibri" w:hAnsi="Calibri"/>
                <w:sz w:val="22"/>
                <w:szCs w:val="22"/>
              </w:rPr>
              <w:t xml:space="preserve"> harder to get kids in for physicals. </w:t>
            </w:r>
          </w:p>
          <w:p w14:paraId="33C76FF5" w14:textId="77777777" w:rsidR="00F27283" w:rsidRPr="00F27283" w:rsidRDefault="00F27283" w:rsidP="00F27283">
            <w:pPr>
              <w:rPr>
                <w:rFonts w:asciiTheme="minorHAnsi" w:hAnsiTheme="minorHAnsi"/>
                <w:sz w:val="22"/>
                <w:szCs w:val="22"/>
              </w:rPr>
            </w:pPr>
          </w:p>
          <w:p w14:paraId="0DF1B61F" w14:textId="0273EC8D" w:rsidR="00A22592" w:rsidRPr="00A22592" w:rsidRDefault="00A22592" w:rsidP="00A22592">
            <w:pPr>
              <w:spacing w:after="200" w:line="276" w:lineRule="auto"/>
              <w:rPr>
                <w:rFonts w:ascii="Calibri" w:eastAsia="Calibri" w:hAnsi="Calibri"/>
                <w:sz w:val="22"/>
                <w:szCs w:val="22"/>
              </w:rPr>
            </w:pPr>
            <w:r w:rsidRPr="00A22592">
              <w:rPr>
                <w:rFonts w:ascii="Calibri" w:eastAsia="Calibri" w:hAnsi="Calibri"/>
                <w:sz w:val="22"/>
                <w:szCs w:val="22"/>
              </w:rPr>
              <w:t xml:space="preserve">Jacquie: </w:t>
            </w:r>
            <w:r w:rsidR="00F27283">
              <w:rPr>
                <w:rFonts w:ascii="Calibri" w:eastAsia="Calibri" w:hAnsi="Calibri"/>
                <w:sz w:val="22"/>
                <w:szCs w:val="22"/>
              </w:rPr>
              <w:t>D</w:t>
            </w:r>
            <w:r w:rsidRPr="00A22592">
              <w:rPr>
                <w:rFonts w:ascii="Calibri" w:eastAsia="Calibri" w:hAnsi="Calibri"/>
                <w:sz w:val="22"/>
                <w:szCs w:val="22"/>
              </w:rPr>
              <w:t xml:space="preserve">o you work with </w:t>
            </w:r>
            <w:r w:rsidR="00F27283" w:rsidRPr="00A22592">
              <w:rPr>
                <w:rFonts w:ascii="Calibri" w:eastAsia="Calibri" w:hAnsi="Calibri"/>
                <w:sz w:val="22"/>
                <w:szCs w:val="22"/>
              </w:rPr>
              <w:t>school-based</w:t>
            </w:r>
            <w:r w:rsidRPr="00A22592">
              <w:rPr>
                <w:rFonts w:ascii="Calibri" w:eastAsia="Calibri" w:hAnsi="Calibri"/>
                <w:sz w:val="22"/>
                <w:szCs w:val="22"/>
              </w:rPr>
              <w:t xml:space="preserve"> clinics</w:t>
            </w:r>
            <w:r w:rsidR="00F27283">
              <w:rPr>
                <w:rFonts w:ascii="Calibri" w:eastAsia="Calibri" w:hAnsi="Calibri"/>
                <w:sz w:val="22"/>
                <w:szCs w:val="22"/>
              </w:rPr>
              <w:t>?</w:t>
            </w:r>
          </w:p>
          <w:p w14:paraId="0CE48773" w14:textId="4D191DCC" w:rsidR="00A22592" w:rsidRPr="00A22592" w:rsidRDefault="00A22592" w:rsidP="00A22592">
            <w:pPr>
              <w:spacing w:after="200" w:line="276" w:lineRule="auto"/>
              <w:rPr>
                <w:rFonts w:ascii="Calibri" w:eastAsia="Calibri" w:hAnsi="Calibri"/>
                <w:sz w:val="22"/>
                <w:szCs w:val="22"/>
              </w:rPr>
            </w:pPr>
            <w:r w:rsidRPr="00A22592">
              <w:rPr>
                <w:rFonts w:ascii="Calibri" w:eastAsia="Calibri" w:hAnsi="Calibri"/>
                <w:sz w:val="22"/>
                <w:szCs w:val="22"/>
              </w:rPr>
              <w:t xml:space="preserve">Catherine: </w:t>
            </w:r>
            <w:r w:rsidR="00F27283">
              <w:rPr>
                <w:rFonts w:ascii="Calibri" w:eastAsia="Calibri" w:hAnsi="Calibri"/>
                <w:sz w:val="22"/>
                <w:szCs w:val="22"/>
              </w:rPr>
              <w:t>R</w:t>
            </w:r>
            <w:r w:rsidRPr="00A22592">
              <w:rPr>
                <w:rFonts w:ascii="Calibri" w:eastAsia="Calibri" w:hAnsi="Calibri"/>
                <w:sz w:val="22"/>
                <w:szCs w:val="22"/>
              </w:rPr>
              <w:t xml:space="preserve">eimbursement for </w:t>
            </w:r>
            <w:r>
              <w:rPr>
                <w:rFonts w:ascii="Calibri" w:eastAsia="Calibri" w:hAnsi="Calibri"/>
                <w:sz w:val="22"/>
                <w:szCs w:val="22"/>
              </w:rPr>
              <w:t xml:space="preserve">School </w:t>
            </w:r>
            <w:proofErr w:type="gramStart"/>
            <w:r>
              <w:rPr>
                <w:rFonts w:ascii="Calibri" w:eastAsia="Calibri" w:hAnsi="Calibri"/>
                <w:sz w:val="22"/>
                <w:szCs w:val="22"/>
              </w:rPr>
              <w:t>Based-clinics</w:t>
            </w:r>
            <w:proofErr w:type="gramEnd"/>
            <w:r>
              <w:rPr>
                <w:rFonts w:ascii="Calibri" w:eastAsia="Calibri" w:hAnsi="Calibri"/>
                <w:sz w:val="22"/>
                <w:szCs w:val="22"/>
              </w:rPr>
              <w:t xml:space="preserve"> </w:t>
            </w:r>
            <w:r w:rsidRPr="00A22592">
              <w:rPr>
                <w:rFonts w:ascii="Calibri" w:eastAsia="Calibri" w:hAnsi="Calibri"/>
                <w:sz w:val="22"/>
                <w:szCs w:val="22"/>
              </w:rPr>
              <w:t xml:space="preserve">varies substantially across those clinics, </w:t>
            </w:r>
            <w:r w:rsidR="00F27283">
              <w:rPr>
                <w:rFonts w:ascii="Calibri" w:eastAsia="Calibri" w:hAnsi="Calibri"/>
                <w:sz w:val="22"/>
                <w:szCs w:val="22"/>
              </w:rPr>
              <w:t xml:space="preserve">so we are </w:t>
            </w:r>
            <w:r>
              <w:rPr>
                <w:rFonts w:ascii="Calibri" w:eastAsia="Calibri" w:hAnsi="Calibri"/>
                <w:sz w:val="22"/>
                <w:szCs w:val="22"/>
              </w:rPr>
              <w:t xml:space="preserve">currently </w:t>
            </w:r>
            <w:r w:rsidRPr="00A22592">
              <w:rPr>
                <w:rFonts w:ascii="Calibri" w:eastAsia="Calibri" w:hAnsi="Calibri"/>
                <w:sz w:val="22"/>
                <w:szCs w:val="22"/>
              </w:rPr>
              <w:t>working on how to drop the code so the message is relayed across all regions.</w:t>
            </w:r>
          </w:p>
          <w:p w14:paraId="362D057E" w14:textId="2438C616" w:rsidR="00A22592" w:rsidRPr="00A22592" w:rsidRDefault="00A22592" w:rsidP="00A22592">
            <w:pPr>
              <w:spacing w:after="200" w:line="276" w:lineRule="auto"/>
              <w:rPr>
                <w:rFonts w:ascii="Calibri" w:eastAsia="Calibri" w:hAnsi="Calibri"/>
                <w:sz w:val="22"/>
                <w:szCs w:val="22"/>
              </w:rPr>
            </w:pPr>
            <w:r w:rsidRPr="00A22592">
              <w:rPr>
                <w:rFonts w:ascii="Calibri" w:eastAsia="Calibri" w:hAnsi="Calibri"/>
                <w:sz w:val="22"/>
                <w:szCs w:val="22"/>
              </w:rPr>
              <w:t>Jacquie</w:t>
            </w:r>
            <w:r>
              <w:rPr>
                <w:rFonts w:ascii="Calibri" w:eastAsia="Calibri" w:hAnsi="Calibri"/>
                <w:sz w:val="22"/>
                <w:szCs w:val="22"/>
              </w:rPr>
              <w:t>: A</w:t>
            </w:r>
            <w:r w:rsidRPr="00A22592">
              <w:rPr>
                <w:rFonts w:ascii="Calibri" w:eastAsia="Calibri" w:hAnsi="Calibri"/>
                <w:sz w:val="22"/>
                <w:szCs w:val="22"/>
              </w:rPr>
              <w:t>re there dental clinics at the Denver</w:t>
            </w:r>
            <w:r>
              <w:rPr>
                <w:rFonts w:ascii="Calibri" w:eastAsia="Calibri" w:hAnsi="Calibri"/>
                <w:sz w:val="22"/>
                <w:szCs w:val="22"/>
              </w:rPr>
              <w:t xml:space="preserve"> H</w:t>
            </w:r>
            <w:r w:rsidRPr="00A22592">
              <w:rPr>
                <w:rFonts w:ascii="Calibri" w:eastAsia="Calibri" w:hAnsi="Calibri"/>
                <w:sz w:val="22"/>
                <w:szCs w:val="22"/>
              </w:rPr>
              <w:t xml:space="preserve">ealth </w:t>
            </w:r>
            <w:r w:rsidR="00F27283" w:rsidRPr="00A22592">
              <w:rPr>
                <w:rFonts w:ascii="Calibri" w:eastAsia="Calibri" w:hAnsi="Calibri"/>
                <w:sz w:val="22"/>
                <w:szCs w:val="22"/>
              </w:rPr>
              <w:t>school-based</w:t>
            </w:r>
            <w:r w:rsidRPr="00A22592">
              <w:rPr>
                <w:rFonts w:ascii="Calibri" w:eastAsia="Calibri" w:hAnsi="Calibri"/>
                <w:sz w:val="22"/>
                <w:szCs w:val="22"/>
              </w:rPr>
              <w:t xml:space="preserve"> clinics</w:t>
            </w:r>
            <w:r>
              <w:rPr>
                <w:rFonts w:ascii="Calibri" w:eastAsia="Calibri" w:hAnsi="Calibri"/>
                <w:sz w:val="22"/>
                <w:szCs w:val="22"/>
              </w:rPr>
              <w:t>?</w:t>
            </w:r>
          </w:p>
          <w:p w14:paraId="78388DE2" w14:textId="311400CD" w:rsidR="00A22592" w:rsidRPr="00A22592" w:rsidRDefault="00A22592" w:rsidP="00A22592">
            <w:pPr>
              <w:spacing w:after="200" w:line="276" w:lineRule="auto"/>
              <w:rPr>
                <w:rFonts w:ascii="Calibri" w:eastAsia="Calibri" w:hAnsi="Calibri"/>
                <w:sz w:val="22"/>
                <w:szCs w:val="22"/>
              </w:rPr>
            </w:pPr>
            <w:r>
              <w:rPr>
                <w:rFonts w:ascii="Calibri" w:eastAsia="Calibri" w:hAnsi="Calibri"/>
                <w:sz w:val="22"/>
                <w:szCs w:val="22"/>
              </w:rPr>
              <w:t>Jeremy: N</w:t>
            </w:r>
            <w:r w:rsidRPr="00A22592">
              <w:rPr>
                <w:rFonts w:ascii="Calibri" w:eastAsia="Calibri" w:hAnsi="Calibri"/>
                <w:sz w:val="22"/>
                <w:szCs w:val="22"/>
              </w:rPr>
              <w:t xml:space="preserve">ot sure, perhaps Lowry and </w:t>
            </w:r>
            <w:proofErr w:type="spellStart"/>
            <w:r w:rsidRPr="00A22592">
              <w:rPr>
                <w:rFonts w:ascii="Calibri" w:eastAsia="Calibri" w:hAnsi="Calibri"/>
                <w:sz w:val="22"/>
                <w:szCs w:val="22"/>
              </w:rPr>
              <w:t>Montbello</w:t>
            </w:r>
            <w:proofErr w:type="spellEnd"/>
            <w:r w:rsidRPr="00A22592">
              <w:rPr>
                <w:rFonts w:ascii="Calibri" w:eastAsia="Calibri" w:hAnsi="Calibri"/>
                <w:sz w:val="22"/>
                <w:szCs w:val="22"/>
              </w:rPr>
              <w:t>, can double check, could be a varnish, any dental service</w:t>
            </w:r>
            <w:r w:rsidR="00F27283">
              <w:rPr>
                <w:rFonts w:ascii="Calibri" w:eastAsia="Calibri" w:hAnsi="Calibri"/>
                <w:sz w:val="22"/>
                <w:szCs w:val="22"/>
              </w:rPr>
              <w:t>.</w:t>
            </w:r>
          </w:p>
          <w:p w14:paraId="2CA81283" w14:textId="0F3D82DF" w:rsidR="00A22592" w:rsidRPr="00A22592" w:rsidRDefault="00A22592" w:rsidP="00A22592">
            <w:pPr>
              <w:spacing w:after="200" w:line="276" w:lineRule="auto"/>
              <w:rPr>
                <w:rFonts w:ascii="Calibri" w:eastAsia="Calibri" w:hAnsi="Calibri"/>
                <w:sz w:val="22"/>
                <w:szCs w:val="22"/>
              </w:rPr>
            </w:pPr>
            <w:r w:rsidRPr="00A22592">
              <w:rPr>
                <w:rFonts w:ascii="Calibri" w:eastAsia="Calibri" w:hAnsi="Calibri"/>
                <w:sz w:val="22"/>
                <w:szCs w:val="22"/>
              </w:rPr>
              <w:t xml:space="preserve">Jacquie: </w:t>
            </w:r>
            <w:r>
              <w:rPr>
                <w:rFonts w:ascii="Calibri" w:eastAsia="Calibri" w:hAnsi="Calibri"/>
                <w:sz w:val="22"/>
                <w:szCs w:val="22"/>
              </w:rPr>
              <w:t xml:space="preserve">We are </w:t>
            </w:r>
            <w:r w:rsidRPr="00A22592">
              <w:rPr>
                <w:rFonts w:ascii="Calibri" w:eastAsia="Calibri" w:hAnsi="Calibri"/>
                <w:sz w:val="22"/>
                <w:szCs w:val="22"/>
              </w:rPr>
              <w:t xml:space="preserve">pushing for our nursing staff to push the </w:t>
            </w:r>
            <w:r>
              <w:rPr>
                <w:rFonts w:ascii="Calibri" w:eastAsia="Calibri" w:hAnsi="Calibri"/>
                <w:sz w:val="22"/>
                <w:szCs w:val="22"/>
              </w:rPr>
              <w:t>varnish, and maybe Denver H</w:t>
            </w:r>
            <w:r w:rsidRPr="00A22592">
              <w:rPr>
                <w:rFonts w:ascii="Calibri" w:eastAsia="Calibri" w:hAnsi="Calibri"/>
                <w:sz w:val="22"/>
                <w:szCs w:val="22"/>
              </w:rPr>
              <w:t xml:space="preserve">ealth </w:t>
            </w:r>
            <w:r>
              <w:rPr>
                <w:rFonts w:ascii="Calibri" w:eastAsia="Calibri" w:hAnsi="Calibri"/>
                <w:sz w:val="22"/>
                <w:szCs w:val="22"/>
              </w:rPr>
              <w:t xml:space="preserve">can have </w:t>
            </w:r>
            <w:r w:rsidRPr="00A22592">
              <w:rPr>
                <w:rFonts w:ascii="Calibri" w:eastAsia="Calibri" w:hAnsi="Calibri"/>
                <w:sz w:val="22"/>
                <w:szCs w:val="22"/>
              </w:rPr>
              <w:t>talk</w:t>
            </w:r>
            <w:r>
              <w:rPr>
                <w:rFonts w:ascii="Calibri" w:eastAsia="Calibri" w:hAnsi="Calibri"/>
                <w:sz w:val="22"/>
                <w:szCs w:val="22"/>
              </w:rPr>
              <w:t>s</w:t>
            </w:r>
            <w:r w:rsidRPr="00A22592">
              <w:rPr>
                <w:rFonts w:ascii="Calibri" w:eastAsia="Calibri" w:hAnsi="Calibri"/>
                <w:sz w:val="22"/>
                <w:szCs w:val="22"/>
              </w:rPr>
              <w:t xml:space="preserve"> to put a dentist </w:t>
            </w:r>
            <w:r w:rsidR="00F27283">
              <w:rPr>
                <w:rFonts w:ascii="Calibri" w:eastAsia="Calibri" w:hAnsi="Calibri"/>
                <w:sz w:val="22"/>
                <w:szCs w:val="22"/>
              </w:rPr>
              <w:t xml:space="preserve">in </w:t>
            </w:r>
            <w:r w:rsidRPr="00A22592">
              <w:rPr>
                <w:rFonts w:ascii="Calibri" w:eastAsia="Calibri" w:hAnsi="Calibri"/>
                <w:sz w:val="22"/>
                <w:szCs w:val="22"/>
              </w:rPr>
              <w:t>at least</w:t>
            </w:r>
            <w:r>
              <w:rPr>
                <w:rFonts w:ascii="Calibri" w:eastAsia="Calibri" w:hAnsi="Calibri"/>
                <w:sz w:val="22"/>
                <w:szCs w:val="22"/>
              </w:rPr>
              <w:t xml:space="preserve"> 2 clinics f</w:t>
            </w:r>
            <w:r w:rsidRPr="00A22592">
              <w:rPr>
                <w:rFonts w:ascii="Calibri" w:eastAsia="Calibri" w:hAnsi="Calibri"/>
                <w:sz w:val="22"/>
                <w:szCs w:val="22"/>
              </w:rPr>
              <w:t>or middle</w:t>
            </w:r>
            <w:r>
              <w:rPr>
                <w:rFonts w:ascii="Calibri" w:eastAsia="Calibri" w:hAnsi="Calibri"/>
                <w:sz w:val="22"/>
                <w:szCs w:val="22"/>
              </w:rPr>
              <w:t xml:space="preserve"> school and high schools.</w:t>
            </w:r>
          </w:p>
          <w:p w14:paraId="46DAE55C" w14:textId="4A499801" w:rsidR="00EC29A4" w:rsidRDefault="00CD5789" w:rsidP="00A22592">
            <w:pPr>
              <w:spacing w:after="200" w:line="276" w:lineRule="auto"/>
              <w:rPr>
                <w:rFonts w:ascii="Calibri" w:eastAsia="Calibri" w:hAnsi="Calibri"/>
                <w:sz w:val="22"/>
                <w:szCs w:val="22"/>
              </w:rPr>
            </w:pPr>
            <w:r>
              <w:rPr>
                <w:rFonts w:ascii="Calibri" w:eastAsia="Calibri" w:hAnsi="Calibri"/>
                <w:sz w:val="22"/>
                <w:szCs w:val="22"/>
              </w:rPr>
              <w:t>Catherine: T</w:t>
            </w:r>
            <w:r w:rsidR="00A22592" w:rsidRPr="00A22592">
              <w:rPr>
                <w:rFonts w:ascii="Calibri" w:eastAsia="Calibri" w:hAnsi="Calibri"/>
                <w:sz w:val="22"/>
                <w:szCs w:val="22"/>
              </w:rPr>
              <w:t>hese are the level of details we can benefit from,</w:t>
            </w:r>
            <w:r w:rsidR="00F27283">
              <w:rPr>
                <w:rFonts w:ascii="Calibri" w:eastAsia="Calibri" w:hAnsi="Calibri"/>
                <w:sz w:val="22"/>
                <w:szCs w:val="22"/>
              </w:rPr>
              <w:t xml:space="preserve"> that</w:t>
            </w:r>
            <w:r w:rsidR="00A22592" w:rsidRPr="00A22592">
              <w:rPr>
                <w:rFonts w:ascii="Calibri" w:eastAsia="Calibri" w:hAnsi="Calibri"/>
                <w:sz w:val="22"/>
                <w:szCs w:val="22"/>
              </w:rPr>
              <w:t xml:space="preserve"> help us bridge </w:t>
            </w:r>
            <w:r w:rsidRPr="00A22592">
              <w:rPr>
                <w:rFonts w:ascii="Calibri" w:eastAsia="Calibri" w:hAnsi="Calibri"/>
                <w:sz w:val="22"/>
                <w:szCs w:val="22"/>
              </w:rPr>
              <w:t>interventions that are more inclusive</w:t>
            </w:r>
            <w:r w:rsidR="00A22592" w:rsidRPr="00A22592">
              <w:rPr>
                <w:rFonts w:ascii="Calibri" w:eastAsia="Calibri" w:hAnsi="Calibri"/>
                <w:sz w:val="22"/>
                <w:szCs w:val="22"/>
              </w:rPr>
              <w:t>.</w:t>
            </w:r>
          </w:p>
          <w:p w14:paraId="569DD5FC" w14:textId="77777777" w:rsidR="00CD5789" w:rsidRDefault="00CD5789" w:rsidP="00A22592">
            <w:pPr>
              <w:spacing w:after="200" w:line="276" w:lineRule="auto"/>
              <w:rPr>
                <w:rFonts w:ascii="Calibri" w:eastAsia="Calibri" w:hAnsi="Calibri"/>
                <w:sz w:val="22"/>
                <w:szCs w:val="22"/>
              </w:rPr>
            </w:pPr>
          </w:p>
          <w:p w14:paraId="0026FD0B" w14:textId="77777777" w:rsidR="00CD5789" w:rsidRDefault="00CD5789" w:rsidP="00A22592">
            <w:pPr>
              <w:spacing w:after="200" w:line="276" w:lineRule="auto"/>
              <w:rPr>
                <w:rFonts w:ascii="Calibri" w:eastAsia="Calibri" w:hAnsi="Calibri"/>
                <w:b/>
                <w:sz w:val="22"/>
                <w:szCs w:val="22"/>
              </w:rPr>
            </w:pPr>
            <w:r w:rsidRPr="00CD5789">
              <w:rPr>
                <w:rFonts w:ascii="Calibri" w:eastAsia="Calibri" w:hAnsi="Calibri"/>
                <w:b/>
                <w:sz w:val="22"/>
                <w:szCs w:val="22"/>
              </w:rPr>
              <w:t>Prenatal Measure</w:t>
            </w:r>
            <w:r>
              <w:rPr>
                <w:rFonts w:ascii="Calibri" w:eastAsia="Calibri" w:hAnsi="Calibri"/>
                <w:b/>
                <w:sz w:val="22"/>
                <w:szCs w:val="22"/>
              </w:rPr>
              <w:t xml:space="preserve"> 15-16</w:t>
            </w:r>
          </w:p>
          <w:p w14:paraId="72C62FF6" w14:textId="313741BA" w:rsidR="00CD5789" w:rsidRPr="00CD5789" w:rsidRDefault="00CD5789" w:rsidP="00A22592">
            <w:pPr>
              <w:spacing w:after="200" w:line="276" w:lineRule="auto"/>
              <w:rPr>
                <w:rFonts w:ascii="Calibri" w:eastAsia="Calibri" w:hAnsi="Calibri"/>
                <w:sz w:val="22"/>
                <w:szCs w:val="22"/>
              </w:rPr>
            </w:pPr>
            <w:r>
              <w:rPr>
                <w:rFonts w:ascii="Calibri" w:eastAsia="Calibri" w:hAnsi="Calibri"/>
                <w:sz w:val="22"/>
                <w:szCs w:val="22"/>
              </w:rPr>
              <w:t xml:space="preserve">Prenatal engagement is measured by the percent of members who received any a </w:t>
            </w:r>
            <w:r w:rsidR="00F27283">
              <w:rPr>
                <w:rFonts w:ascii="Calibri" w:eastAsia="Calibri" w:hAnsi="Calibri"/>
                <w:sz w:val="22"/>
                <w:szCs w:val="22"/>
              </w:rPr>
              <w:t>prenatal visit</w:t>
            </w:r>
            <w:r>
              <w:rPr>
                <w:rFonts w:ascii="Calibri" w:eastAsia="Calibri" w:hAnsi="Calibri"/>
                <w:sz w:val="22"/>
                <w:szCs w:val="22"/>
              </w:rPr>
              <w:t xml:space="preserve"> before the live birth. The graph demonstrates Region 5 was well above the state average.</w:t>
            </w:r>
          </w:p>
          <w:p w14:paraId="382AED93" w14:textId="77777777" w:rsidR="00CD5789" w:rsidRDefault="00CD5789" w:rsidP="00CD5789">
            <w:pPr>
              <w:spacing w:after="200" w:line="276" w:lineRule="auto"/>
              <w:rPr>
                <w:rFonts w:ascii="Calibri" w:eastAsia="Calibri" w:hAnsi="Calibri"/>
                <w:sz w:val="22"/>
                <w:szCs w:val="22"/>
              </w:rPr>
            </w:pPr>
            <w:r>
              <w:rPr>
                <w:rFonts w:ascii="Calibri" w:eastAsia="Calibri" w:hAnsi="Calibri"/>
                <w:sz w:val="22"/>
                <w:szCs w:val="22"/>
              </w:rPr>
              <w:t>Currently the intervention in place is the Healthy Mom, Healthy, Baby</w:t>
            </w:r>
            <w:r w:rsidRPr="00CD5789">
              <w:rPr>
                <w:rFonts w:ascii="Calibri" w:eastAsia="Calibri" w:hAnsi="Calibri"/>
                <w:sz w:val="22"/>
                <w:szCs w:val="22"/>
              </w:rPr>
              <w:t xml:space="preserve"> intervention program</w:t>
            </w:r>
            <w:r>
              <w:rPr>
                <w:rFonts w:ascii="Calibri" w:eastAsia="Calibri" w:hAnsi="Calibri"/>
                <w:sz w:val="22"/>
                <w:szCs w:val="22"/>
              </w:rPr>
              <w:t>. Members are identified through a monthly pregnancy registry, referrals from inpatient discharge floors, four quadrant model and supplemental data sets.  The program has intervention goals, those are described below:</w:t>
            </w:r>
          </w:p>
          <w:p w14:paraId="61E8F658" w14:textId="77777777" w:rsidR="00CD5789" w:rsidRPr="00CD5789" w:rsidRDefault="00CD5789" w:rsidP="00CD5789">
            <w:pPr>
              <w:pStyle w:val="ListParagraph"/>
              <w:numPr>
                <w:ilvl w:val="0"/>
                <w:numId w:val="13"/>
              </w:numPr>
              <w:spacing w:after="200" w:line="276" w:lineRule="auto"/>
              <w:rPr>
                <w:rFonts w:ascii="Calibri" w:eastAsia="Calibri" w:hAnsi="Calibri"/>
                <w:sz w:val="22"/>
                <w:szCs w:val="22"/>
              </w:rPr>
            </w:pPr>
            <w:r w:rsidRPr="00CD5789">
              <w:rPr>
                <w:rFonts w:ascii="Calibri" w:eastAsia="Calibri" w:hAnsi="Calibri"/>
                <w:sz w:val="22"/>
                <w:szCs w:val="22"/>
              </w:rPr>
              <w:t>Engagement in prenatal services within first trimester</w:t>
            </w:r>
          </w:p>
          <w:p w14:paraId="413F74EC" w14:textId="77777777" w:rsidR="00CD5789" w:rsidRPr="00CD5789" w:rsidRDefault="00CD5789" w:rsidP="00CD5789">
            <w:pPr>
              <w:pStyle w:val="ListParagraph"/>
              <w:numPr>
                <w:ilvl w:val="0"/>
                <w:numId w:val="13"/>
              </w:numPr>
              <w:spacing w:after="200" w:line="276" w:lineRule="auto"/>
              <w:rPr>
                <w:rFonts w:ascii="Calibri" w:eastAsia="Calibri" w:hAnsi="Calibri"/>
                <w:sz w:val="22"/>
                <w:szCs w:val="22"/>
              </w:rPr>
            </w:pPr>
            <w:r w:rsidRPr="00CD5789">
              <w:rPr>
                <w:rFonts w:ascii="Calibri" w:eastAsia="Calibri" w:hAnsi="Calibri"/>
                <w:sz w:val="22"/>
                <w:szCs w:val="22"/>
              </w:rPr>
              <w:t>Promote WIC enrollment</w:t>
            </w:r>
          </w:p>
          <w:p w14:paraId="3A754B3D" w14:textId="6DA2D680" w:rsidR="00CD5789" w:rsidRPr="00CD5789" w:rsidRDefault="00CD5789" w:rsidP="00CD5789">
            <w:pPr>
              <w:pStyle w:val="ListParagraph"/>
              <w:numPr>
                <w:ilvl w:val="0"/>
                <w:numId w:val="13"/>
              </w:numPr>
              <w:spacing w:after="200" w:line="276" w:lineRule="auto"/>
              <w:rPr>
                <w:rFonts w:ascii="Calibri" w:eastAsia="Calibri" w:hAnsi="Calibri"/>
                <w:sz w:val="22"/>
                <w:szCs w:val="22"/>
              </w:rPr>
            </w:pPr>
            <w:r w:rsidRPr="00CD5789">
              <w:rPr>
                <w:rFonts w:ascii="Calibri" w:eastAsia="Calibri" w:hAnsi="Calibri"/>
                <w:sz w:val="22"/>
                <w:szCs w:val="22"/>
              </w:rPr>
              <w:t>Prompts for pre/</w:t>
            </w:r>
            <w:r w:rsidR="00F27283" w:rsidRPr="00CD5789">
              <w:rPr>
                <w:rFonts w:ascii="Calibri" w:eastAsia="Calibri" w:hAnsi="Calibri"/>
                <w:sz w:val="22"/>
                <w:szCs w:val="22"/>
              </w:rPr>
              <w:t>post-natal</w:t>
            </w:r>
            <w:r w:rsidRPr="00CD5789">
              <w:rPr>
                <w:rFonts w:ascii="Calibri" w:eastAsia="Calibri" w:hAnsi="Calibri"/>
                <w:sz w:val="22"/>
                <w:szCs w:val="22"/>
              </w:rPr>
              <w:t xml:space="preserve"> cadence of appointments</w:t>
            </w:r>
          </w:p>
          <w:p w14:paraId="40D44444" w14:textId="77777777" w:rsidR="00CD5789" w:rsidRPr="00CD5789" w:rsidRDefault="00CD5789" w:rsidP="00CD5789">
            <w:pPr>
              <w:pStyle w:val="ListParagraph"/>
              <w:numPr>
                <w:ilvl w:val="0"/>
                <w:numId w:val="13"/>
              </w:numPr>
              <w:spacing w:after="200" w:line="276" w:lineRule="auto"/>
              <w:rPr>
                <w:rFonts w:ascii="Calibri" w:eastAsia="Calibri" w:hAnsi="Calibri"/>
                <w:sz w:val="22"/>
                <w:szCs w:val="22"/>
              </w:rPr>
            </w:pPr>
            <w:r w:rsidRPr="00CD5789">
              <w:rPr>
                <w:rFonts w:ascii="Calibri" w:eastAsia="Calibri" w:hAnsi="Calibri"/>
                <w:sz w:val="22"/>
                <w:szCs w:val="22"/>
              </w:rPr>
              <w:t xml:space="preserve">Assessments and referrals for medical/non-medical services </w:t>
            </w:r>
          </w:p>
          <w:p w14:paraId="2A4BCE21" w14:textId="77777777" w:rsidR="00741636" w:rsidRDefault="00CD5789" w:rsidP="00CD5789">
            <w:pPr>
              <w:pStyle w:val="ListParagraph"/>
              <w:numPr>
                <w:ilvl w:val="0"/>
                <w:numId w:val="13"/>
              </w:numPr>
              <w:spacing w:after="200" w:line="276" w:lineRule="auto"/>
              <w:rPr>
                <w:rFonts w:ascii="Calibri" w:eastAsia="Calibri" w:hAnsi="Calibri"/>
                <w:sz w:val="22"/>
                <w:szCs w:val="22"/>
              </w:rPr>
            </w:pPr>
            <w:r w:rsidRPr="00CD5789">
              <w:rPr>
                <w:rFonts w:ascii="Calibri" w:eastAsia="Calibri" w:hAnsi="Calibri"/>
                <w:sz w:val="22"/>
                <w:szCs w:val="22"/>
              </w:rPr>
              <w:t>Identification/intervention for behavioral health services</w:t>
            </w:r>
          </w:p>
          <w:p w14:paraId="392F9145" w14:textId="77777777" w:rsidR="008F4DC7" w:rsidRPr="00741636" w:rsidRDefault="008F4DC7" w:rsidP="00741636">
            <w:pPr>
              <w:spacing w:after="200" w:line="276" w:lineRule="auto"/>
              <w:rPr>
                <w:rFonts w:ascii="Calibri" w:eastAsia="Calibri" w:hAnsi="Calibri"/>
                <w:sz w:val="22"/>
                <w:szCs w:val="22"/>
              </w:rPr>
            </w:pPr>
            <w:r w:rsidRPr="00741636">
              <w:rPr>
                <w:rFonts w:ascii="Calibri" w:eastAsia="Calibri" w:hAnsi="Calibri"/>
                <w:sz w:val="22"/>
                <w:szCs w:val="22"/>
              </w:rPr>
              <w:t>95% of pregnant women enrolled receive technologically based perinatal-specific interventions.</w:t>
            </w:r>
          </w:p>
          <w:p w14:paraId="70E4D044" w14:textId="77777777" w:rsidR="007E0E35" w:rsidRDefault="008F4DC7" w:rsidP="008F4DC7">
            <w:pPr>
              <w:spacing w:before="60" w:line="276" w:lineRule="auto"/>
              <w:rPr>
                <w:rFonts w:ascii="Calibri" w:hAnsi="Calibri" w:cs="Arial"/>
                <w:b/>
                <w:sz w:val="22"/>
                <w:szCs w:val="22"/>
              </w:rPr>
            </w:pPr>
            <w:r w:rsidRPr="008F4DC7">
              <w:rPr>
                <w:rFonts w:ascii="Calibri" w:hAnsi="Calibri" w:cs="Arial"/>
                <w:b/>
                <w:sz w:val="22"/>
                <w:szCs w:val="22"/>
              </w:rPr>
              <w:t>E</w:t>
            </w:r>
            <w:r w:rsidR="00741636">
              <w:rPr>
                <w:rFonts w:ascii="Calibri" w:hAnsi="Calibri" w:cs="Arial"/>
                <w:b/>
                <w:sz w:val="22"/>
                <w:szCs w:val="22"/>
              </w:rPr>
              <w:t>mergency Department</w:t>
            </w:r>
            <w:r w:rsidRPr="008F4DC7">
              <w:rPr>
                <w:rFonts w:ascii="Calibri" w:hAnsi="Calibri" w:cs="Arial"/>
                <w:b/>
                <w:sz w:val="22"/>
                <w:szCs w:val="22"/>
              </w:rPr>
              <w:t xml:space="preserve"> Visits</w:t>
            </w:r>
            <w:r w:rsidR="00741636">
              <w:rPr>
                <w:rFonts w:ascii="Calibri" w:hAnsi="Calibri" w:cs="Arial"/>
                <w:b/>
                <w:sz w:val="22"/>
                <w:szCs w:val="22"/>
              </w:rPr>
              <w:t xml:space="preserve"> </w:t>
            </w:r>
            <w:r w:rsidR="00741636" w:rsidRPr="00741636">
              <w:rPr>
                <w:rFonts w:ascii="Calibri" w:hAnsi="Calibri" w:cs="Arial"/>
                <w:sz w:val="22"/>
                <w:szCs w:val="22"/>
              </w:rPr>
              <w:t>(slide 19)</w:t>
            </w:r>
          </w:p>
          <w:p w14:paraId="1516B67E" w14:textId="2FE13E5C" w:rsidR="00741636" w:rsidRDefault="00741636" w:rsidP="008F4DC7">
            <w:pPr>
              <w:spacing w:before="60" w:line="276" w:lineRule="auto"/>
              <w:rPr>
                <w:rFonts w:ascii="Calibri" w:hAnsi="Calibri" w:cs="Arial"/>
                <w:sz w:val="22"/>
                <w:szCs w:val="22"/>
              </w:rPr>
            </w:pPr>
            <w:r>
              <w:rPr>
                <w:rFonts w:ascii="Calibri" w:hAnsi="Calibri" w:cs="Arial"/>
                <w:sz w:val="22"/>
                <w:szCs w:val="22"/>
              </w:rPr>
              <w:t xml:space="preserve">The chart on slide 19 demonstrates how many Emergency Department visits are happening per 1000 members, per year. Looking at it you can see it is stagnant. No </w:t>
            </w:r>
            <w:r>
              <w:rPr>
                <w:rFonts w:ascii="Calibri" w:hAnsi="Calibri" w:cs="Arial"/>
                <w:sz w:val="22"/>
                <w:szCs w:val="22"/>
              </w:rPr>
              <w:lastRenderedPageBreak/>
              <w:t xml:space="preserve">region has reached either tier so far. There are many variations across Regions which make comparatives very difficult. </w:t>
            </w:r>
            <w:r w:rsidR="009B0B45">
              <w:rPr>
                <w:rFonts w:ascii="Calibri" w:hAnsi="Calibri" w:cs="Arial"/>
                <w:sz w:val="22"/>
                <w:szCs w:val="22"/>
              </w:rPr>
              <w:t>Statically</w:t>
            </w:r>
            <w:r>
              <w:rPr>
                <w:rFonts w:ascii="Calibri" w:hAnsi="Calibri" w:cs="Arial"/>
                <w:sz w:val="22"/>
                <w:szCs w:val="22"/>
              </w:rPr>
              <w:t xml:space="preserve"> modeling plays a big role, for example Region </w:t>
            </w:r>
            <w:r w:rsidR="009B0B45">
              <w:rPr>
                <w:rFonts w:ascii="Calibri" w:hAnsi="Calibri" w:cs="Arial"/>
                <w:sz w:val="22"/>
                <w:szCs w:val="22"/>
              </w:rPr>
              <w:t>1, which</w:t>
            </w:r>
            <w:r>
              <w:rPr>
                <w:rFonts w:ascii="Calibri" w:hAnsi="Calibri" w:cs="Arial"/>
                <w:sz w:val="22"/>
                <w:szCs w:val="22"/>
              </w:rPr>
              <w:t xml:space="preserve"> is very rural, how does it compare to Denver metro area</w:t>
            </w:r>
            <w:r w:rsidR="009B0B45">
              <w:rPr>
                <w:rFonts w:ascii="Calibri" w:hAnsi="Calibri" w:cs="Arial"/>
                <w:sz w:val="22"/>
                <w:szCs w:val="22"/>
              </w:rPr>
              <w:t xml:space="preserve">? This can be parsed out by ages, and how it compares to the different populations. </w:t>
            </w:r>
          </w:p>
          <w:p w14:paraId="2363C7EE" w14:textId="77777777" w:rsidR="009B0B45" w:rsidRPr="009B0B45" w:rsidRDefault="009B0B45" w:rsidP="008F4DC7">
            <w:pPr>
              <w:spacing w:before="60" w:line="276" w:lineRule="auto"/>
              <w:rPr>
                <w:rFonts w:ascii="Calibri" w:hAnsi="Calibri" w:cs="Arial"/>
                <w:b/>
                <w:sz w:val="22"/>
                <w:szCs w:val="22"/>
              </w:rPr>
            </w:pPr>
            <w:r w:rsidRPr="009B0B45">
              <w:rPr>
                <w:rFonts w:ascii="Calibri" w:hAnsi="Calibri" w:cs="Arial"/>
                <w:b/>
                <w:sz w:val="22"/>
                <w:szCs w:val="22"/>
              </w:rPr>
              <w:t>Comments and Discussion</w:t>
            </w:r>
          </w:p>
          <w:p w14:paraId="45F9CC3A" w14:textId="0999236A" w:rsidR="008F4DC7" w:rsidRPr="008F4DC7" w:rsidRDefault="00F27283" w:rsidP="008F4DC7">
            <w:pPr>
              <w:spacing w:before="60" w:line="276" w:lineRule="auto"/>
              <w:rPr>
                <w:rFonts w:ascii="Calibri" w:hAnsi="Calibri" w:cs="Arial"/>
                <w:sz w:val="22"/>
                <w:szCs w:val="22"/>
              </w:rPr>
            </w:pPr>
            <w:r>
              <w:rPr>
                <w:rFonts w:ascii="Calibri" w:hAnsi="Calibri" w:cs="Arial"/>
                <w:sz w:val="22"/>
                <w:szCs w:val="22"/>
              </w:rPr>
              <w:t>C</w:t>
            </w:r>
            <w:r w:rsidR="009B0B45">
              <w:rPr>
                <w:rFonts w:ascii="Calibri" w:hAnsi="Calibri" w:cs="Arial"/>
                <w:sz w:val="22"/>
                <w:szCs w:val="22"/>
              </w:rPr>
              <w:t>andi: H</w:t>
            </w:r>
            <w:r w:rsidR="008F4DC7" w:rsidRPr="008F4DC7">
              <w:rPr>
                <w:rFonts w:ascii="Calibri" w:hAnsi="Calibri" w:cs="Arial"/>
                <w:sz w:val="22"/>
                <w:szCs w:val="22"/>
              </w:rPr>
              <w:t>ow active are the care coord</w:t>
            </w:r>
            <w:r w:rsidR="009B0B45">
              <w:rPr>
                <w:rFonts w:ascii="Calibri" w:hAnsi="Calibri" w:cs="Arial"/>
                <w:sz w:val="22"/>
                <w:szCs w:val="22"/>
              </w:rPr>
              <w:t>inators in ED for reaching out?</w:t>
            </w:r>
          </w:p>
          <w:p w14:paraId="1B1CB3F3" w14:textId="48922B3E" w:rsidR="008F4DC7" w:rsidRPr="008F4DC7" w:rsidRDefault="009B0B45" w:rsidP="008F4DC7">
            <w:pPr>
              <w:spacing w:before="60" w:line="276" w:lineRule="auto"/>
              <w:rPr>
                <w:rFonts w:ascii="Calibri" w:hAnsi="Calibri" w:cs="Arial"/>
                <w:sz w:val="22"/>
                <w:szCs w:val="22"/>
              </w:rPr>
            </w:pPr>
            <w:r>
              <w:rPr>
                <w:rFonts w:ascii="Calibri" w:hAnsi="Calibri" w:cs="Arial"/>
                <w:sz w:val="22"/>
                <w:szCs w:val="22"/>
              </w:rPr>
              <w:t xml:space="preserve">Answer: </w:t>
            </w:r>
            <w:r w:rsidR="008F4DC7" w:rsidRPr="008F4DC7">
              <w:rPr>
                <w:rFonts w:ascii="Calibri" w:hAnsi="Calibri" w:cs="Arial"/>
                <w:sz w:val="22"/>
                <w:szCs w:val="22"/>
              </w:rPr>
              <w:t xml:space="preserve">We do not target under </w:t>
            </w:r>
            <w:r w:rsidRPr="008F4DC7">
              <w:rPr>
                <w:rFonts w:ascii="Calibri" w:hAnsi="Calibri" w:cs="Arial"/>
                <w:sz w:val="22"/>
                <w:szCs w:val="22"/>
              </w:rPr>
              <w:t>lenses</w:t>
            </w:r>
            <w:r w:rsidR="008F4DC7" w:rsidRPr="008F4DC7">
              <w:rPr>
                <w:rFonts w:ascii="Calibri" w:hAnsi="Calibri" w:cs="Arial"/>
                <w:sz w:val="22"/>
                <w:szCs w:val="22"/>
              </w:rPr>
              <w:t xml:space="preserve"> </w:t>
            </w:r>
            <w:r w:rsidR="00F27283" w:rsidRPr="008F4DC7">
              <w:rPr>
                <w:rFonts w:ascii="Calibri" w:hAnsi="Calibri" w:cs="Arial"/>
                <w:sz w:val="22"/>
                <w:szCs w:val="22"/>
              </w:rPr>
              <w:t>of Mental</w:t>
            </w:r>
            <w:r>
              <w:rPr>
                <w:rFonts w:ascii="Calibri" w:hAnsi="Calibri" w:cs="Arial"/>
                <w:sz w:val="22"/>
                <w:szCs w:val="22"/>
              </w:rPr>
              <w:t xml:space="preserve"> </w:t>
            </w:r>
            <w:r w:rsidR="008F4DC7" w:rsidRPr="008F4DC7">
              <w:rPr>
                <w:rFonts w:ascii="Calibri" w:hAnsi="Calibri" w:cs="Arial"/>
                <w:sz w:val="22"/>
                <w:szCs w:val="22"/>
              </w:rPr>
              <w:t>H</w:t>
            </w:r>
            <w:r>
              <w:rPr>
                <w:rFonts w:ascii="Calibri" w:hAnsi="Calibri" w:cs="Arial"/>
                <w:sz w:val="22"/>
                <w:szCs w:val="22"/>
              </w:rPr>
              <w:t>ealth</w:t>
            </w:r>
            <w:r w:rsidR="008F4DC7" w:rsidRPr="008F4DC7">
              <w:rPr>
                <w:rFonts w:ascii="Calibri" w:hAnsi="Calibri" w:cs="Arial"/>
                <w:sz w:val="22"/>
                <w:szCs w:val="22"/>
              </w:rPr>
              <w:t xml:space="preserve"> intentional care coordination</w:t>
            </w:r>
          </w:p>
          <w:p w14:paraId="373033D1" w14:textId="77777777" w:rsidR="008F4DC7" w:rsidRPr="008F4DC7" w:rsidRDefault="008F4DC7" w:rsidP="008F4DC7">
            <w:pPr>
              <w:spacing w:before="60" w:line="276" w:lineRule="auto"/>
              <w:rPr>
                <w:rFonts w:ascii="Calibri" w:hAnsi="Calibri" w:cs="Arial"/>
                <w:sz w:val="22"/>
                <w:szCs w:val="22"/>
              </w:rPr>
            </w:pPr>
            <w:r w:rsidRPr="008F4DC7">
              <w:rPr>
                <w:rFonts w:ascii="Calibri" w:hAnsi="Calibri" w:cs="Arial"/>
                <w:sz w:val="22"/>
                <w:szCs w:val="22"/>
              </w:rPr>
              <w:t xml:space="preserve">Damien: </w:t>
            </w:r>
            <w:r w:rsidR="009B0B45">
              <w:rPr>
                <w:rFonts w:ascii="Calibri" w:hAnsi="Calibri" w:cs="Arial"/>
                <w:sz w:val="22"/>
                <w:szCs w:val="22"/>
              </w:rPr>
              <w:t>T</w:t>
            </w:r>
            <w:r w:rsidR="009B0B45" w:rsidRPr="008F4DC7">
              <w:rPr>
                <w:rFonts w:ascii="Calibri" w:hAnsi="Calibri" w:cs="Arial"/>
                <w:sz w:val="22"/>
                <w:szCs w:val="22"/>
              </w:rPr>
              <w:t>here</w:t>
            </w:r>
            <w:r w:rsidRPr="008F4DC7">
              <w:rPr>
                <w:rFonts w:ascii="Calibri" w:hAnsi="Calibri" w:cs="Arial"/>
                <w:sz w:val="22"/>
                <w:szCs w:val="22"/>
              </w:rPr>
              <w:t xml:space="preserve"> is so much nuanc</w:t>
            </w:r>
            <w:r w:rsidR="009B0B45">
              <w:rPr>
                <w:rFonts w:ascii="Calibri" w:hAnsi="Calibri" w:cs="Arial"/>
                <w:sz w:val="22"/>
                <w:szCs w:val="22"/>
              </w:rPr>
              <w:t>e, what are other cities doing?</w:t>
            </w:r>
          </w:p>
          <w:p w14:paraId="4F4097CA" w14:textId="77777777" w:rsidR="008F4DC7" w:rsidRPr="008F4DC7" w:rsidRDefault="009B0B45" w:rsidP="008F4DC7">
            <w:pPr>
              <w:spacing w:before="60" w:line="276" w:lineRule="auto"/>
              <w:rPr>
                <w:rFonts w:ascii="Calibri" w:hAnsi="Calibri" w:cs="Arial"/>
                <w:sz w:val="22"/>
                <w:szCs w:val="22"/>
              </w:rPr>
            </w:pPr>
            <w:r>
              <w:rPr>
                <w:rFonts w:ascii="Calibri" w:hAnsi="Calibri" w:cs="Arial"/>
                <w:sz w:val="22"/>
                <w:szCs w:val="22"/>
              </w:rPr>
              <w:t xml:space="preserve">Answer: </w:t>
            </w:r>
            <w:r w:rsidR="008F4DC7" w:rsidRPr="008F4DC7">
              <w:rPr>
                <w:rFonts w:ascii="Calibri" w:hAnsi="Calibri" w:cs="Arial"/>
                <w:sz w:val="22"/>
                <w:szCs w:val="22"/>
              </w:rPr>
              <w:t>CDOC is in region 7 would be nice to track the raw data from ER, ED visits with diagnosis, underlying SUD get them in to treatment</w:t>
            </w:r>
            <w:r>
              <w:rPr>
                <w:rFonts w:ascii="Calibri" w:hAnsi="Calibri" w:cs="Arial"/>
                <w:sz w:val="22"/>
                <w:szCs w:val="22"/>
              </w:rPr>
              <w:t>.</w:t>
            </w:r>
          </w:p>
          <w:p w14:paraId="7C0C096E" w14:textId="77777777" w:rsidR="00923D4E" w:rsidRPr="00573340" w:rsidRDefault="00923D4E" w:rsidP="00074D0D">
            <w:pPr>
              <w:spacing w:before="60" w:line="276" w:lineRule="auto"/>
              <w:ind w:left="360"/>
              <w:rPr>
                <w:rFonts w:ascii="Calibri" w:hAnsi="Calibri" w:cs="Arial"/>
                <w:sz w:val="22"/>
                <w:szCs w:val="22"/>
              </w:rPr>
            </w:pPr>
          </w:p>
        </w:tc>
      </w:tr>
      <w:tr w:rsidR="00FF126E" w:rsidRPr="00450555" w14:paraId="0194BF86" w14:textId="77777777" w:rsidTr="00FF126E">
        <w:trPr>
          <w:trHeight w:val="8316"/>
        </w:trPr>
        <w:tc>
          <w:tcPr>
            <w:tcW w:w="2490" w:type="dxa"/>
            <w:gridSpan w:val="2"/>
            <w:vMerge w:val="restart"/>
          </w:tcPr>
          <w:p w14:paraId="52551082" w14:textId="77777777" w:rsidR="00FF126E" w:rsidRPr="00016461" w:rsidRDefault="00FF126E" w:rsidP="008F4DC7">
            <w:pPr>
              <w:spacing w:before="60" w:line="276" w:lineRule="auto"/>
              <w:rPr>
                <w:rFonts w:ascii="Calibri" w:hAnsi="Calibri" w:cs="Arial"/>
                <w:b/>
                <w:sz w:val="22"/>
                <w:szCs w:val="22"/>
              </w:rPr>
            </w:pPr>
            <w:r w:rsidRPr="00016461">
              <w:rPr>
                <w:rFonts w:ascii="Calibri" w:hAnsi="Calibri" w:cs="Arial"/>
                <w:b/>
                <w:sz w:val="22"/>
                <w:szCs w:val="22"/>
              </w:rPr>
              <w:lastRenderedPageBreak/>
              <w:t>Other Noteworthy Comments/Public Comment</w:t>
            </w:r>
          </w:p>
        </w:tc>
        <w:tc>
          <w:tcPr>
            <w:tcW w:w="8190" w:type="dxa"/>
            <w:gridSpan w:val="3"/>
          </w:tcPr>
          <w:p w14:paraId="24671FD3" w14:textId="4DF548F1" w:rsidR="00FF126E" w:rsidRPr="008F4DC7" w:rsidRDefault="00FF126E" w:rsidP="008F4DC7">
            <w:pPr>
              <w:spacing w:before="60" w:line="276" w:lineRule="auto"/>
              <w:rPr>
                <w:rFonts w:ascii="Calibri" w:hAnsi="Calibri" w:cs="Arial"/>
                <w:sz w:val="22"/>
                <w:szCs w:val="22"/>
              </w:rPr>
            </w:pPr>
            <w:r>
              <w:rPr>
                <w:rFonts w:ascii="Calibri" w:hAnsi="Calibri" w:cs="Arial"/>
                <w:sz w:val="22"/>
                <w:szCs w:val="22"/>
              </w:rPr>
              <w:t>Kelly talked about the view from Collective Impact Approach and the importance of how this group brings a collective</w:t>
            </w:r>
            <w:r w:rsidR="00F27283">
              <w:rPr>
                <w:rFonts w:ascii="Calibri" w:hAnsi="Calibri" w:cs="Arial"/>
                <w:sz w:val="22"/>
                <w:szCs w:val="22"/>
              </w:rPr>
              <w:t xml:space="preserve"> vision</w:t>
            </w:r>
            <w:r>
              <w:rPr>
                <w:rFonts w:ascii="Calibri" w:hAnsi="Calibri" w:cs="Arial"/>
                <w:sz w:val="22"/>
                <w:szCs w:val="22"/>
              </w:rPr>
              <w:t xml:space="preserve"> outside traditional Medicaid. Groups related to potentially avoidable conditions often dive </w:t>
            </w:r>
            <w:r w:rsidR="00F27283">
              <w:rPr>
                <w:rFonts w:ascii="Calibri" w:hAnsi="Calibri" w:cs="Arial"/>
                <w:sz w:val="22"/>
                <w:szCs w:val="22"/>
              </w:rPr>
              <w:t>into</w:t>
            </w:r>
            <w:r>
              <w:rPr>
                <w:rFonts w:ascii="Calibri" w:hAnsi="Calibri" w:cs="Arial"/>
                <w:sz w:val="22"/>
                <w:szCs w:val="22"/>
              </w:rPr>
              <w:t xml:space="preserve"> taskforces with big clinics that </w:t>
            </w:r>
            <w:proofErr w:type="gramStart"/>
            <w:r>
              <w:rPr>
                <w:rFonts w:ascii="Calibri" w:hAnsi="Calibri" w:cs="Arial"/>
                <w:sz w:val="22"/>
                <w:szCs w:val="22"/>
              </w:rPr>
              <w:t>have the ability to</w:t>
            </w:r>
            <w:proofErr w:type="gramEnd"/>
            <w:r>
              <w:rPr>
                <w:rFonts w:ascii="Calibri" w:hAnsi="Calibri" w:cs="Arial"/>
                <w:sz w:val="22"/>
                <w:szCs w:val="22"/>
              </w:rPr>
              <w:t xml:space="preserve"> move the needle. This group has the potential to be adjacent to that work. </w:t>
            </w:r>
          </w:p>
          <w:p w14:paraId="233C97E7" w14:textId="77777777" w:rsidR="00FF126E" w:rsidRPr="008F4DC7" w:rsidRDefault="00FF126E" w:rsidP="008F4DC7">
            <w:pPr>
              <w:spacing w:before="60" w:line="276" w:lineRule="auto"/>
              <w:rPr>
                <w:rFonts w:ascii="Calibri" w:hAnsi="Calibri" w:cs="Arial"/>
                <w:sz w:val="22"/>
                <w:szCs w:val="22"/>
              </w:rPr>
            </w:pPr>
          </w:p>
          <w:p w14:paraId="669C3FDF" w14:textId="77777777" w:rsidR="00FF126E" w:rsidRPr="008F4DC7" w:rsidRDefault="00FF126E" w:rsidP="008F4DC7">
            <w:pPr>
              <w:spacing w:before="60" w:line="276" w:lineRule="auto"/>
              <w:rPr>
                <w:rFonts w:ascii="Calibri" w:hAnsi="Calibri" w:cs="Arial"/>
                <w:sz w:val="22"/>
                <w:szCs w:val="22"/>
              </w:rPr>
            </w:pPr>
            <w:r w:rsidRPr="008F4DC7">
              <w:rPr>
                <w:rFonts w:ascii="Calibri" w:hAnsi="Calibri" w:cs="Arial"/>
                <w:sz w:val="22"/>
                <w:szCs w:val="22"/>
              </w:rPr>
              <w:t xml:space="preserve">Emerging Issues: New standing agenda item. </w:t>
            </w:r>
          </w:p>
          <w:p w14:paraId="134B4EBE" w14:textId="665CE071" w:rsidR="00FF126E" w:rsidRDefault="00F27283" w:rsidP="008F4DC7">
            <w:pPr>
              <w:spacing w:before="60" w:line="276" w:lineRule="auto"/>
              <w:rPr>
                <w:rFonts w:ascii="Calibri" w:hAnsi="Calibri" w:cs="Arial"/>
                <w:sz w:val="22"/>
                <w:szCs w:val="22"/>
              </w:rPr>
            </w:pPr>
            <w:r>
              <w:rPr>
                <w:rFonts w:ascii="Calibri" w:hAnsi="Calibri" w:cs="Arial"/>
                <w:sz w:val="22"/>
                <w:szCs w:val="22"/>
              </w:rPr>
              <w:t xml:space="preserve">Several PIAC members expressed concern about “Public Charge” limitations at the federal level. </w:t>
            </w:r>
          </w:p>
          <w:p w14:paraId="4B1884BF" w14:textId="192689D4" w:rsidR="00FF126E" w:rsidRPr="008F4DC7" w:rsidRDefault="00FF126E" w:rsidP="008F4DC7">
            <w:pPr>
              <w:spacing w:before="60" w:line="276" w:lineRule="auto"/>
              <w:rPr>
                <w:rFonts w:ascii="Calibri" w:hAnsi="Calibri" w:cs="Arial"/>
                <w:sz w:val="22"/>
                <w:szCs w:val="22"/>
              </w:rPr>
            </w:pPr>
            <w:r>
              <w:rPr>
                <w:rFonts w:ascii="Calibri" w:hAnsi="Calibri" w:cs="Arial"/>
                <w:sz w:val="22"/>
                <w:szCs w:val="22"/>
              </w:rPr>
              <w:t>AJ noted that his organization screens close to 13 thousand Medicaid members and about 24% of them have food insecurity issues and often</w:t>
            </w:r>
            <w:r w:rsidR="00F27283">
              <w:rPr>
                <w:rFonts w:ascii="Calibri" w:hAnsi="Calibri" w:cs="Arial"/>
                <w:sz w:val="22"/>
                <w:szCs w:val="22"/>
              </w:rPr>
              <w:t xml:space="preserve"> 60% of them</w:t>
            </w:r>
            <w:r>
              <w:rPr>
                <w:rFonts w:ascii="Calibri" w:hAnsi="Calibri" w:cs="Arial"/>
                <w:sz w:val="22"/>
                <w:szCs w:val="22"/>
              </w:rPr>
              <w:t xml:space="preserve"> have 1-2 emergency department issues. </w:t>
            </w:r>
          </w:p>
          <w:p w14:paraId="06A9764C" w14:textId="18A7A6C9" w:rsidR="00FF126E" w:rsidRDefault="00FF126E" w:rsidP="008F4DC7">
            <w:pPr>
              <w:spacing w:before="60" w:line="276" w:lineRule="auto"/>
              <w:rPr>
                <w:rFonts w:ascii="Calibri" w:hAnsi="Calibri" w:cs="Arial"/>
                <w:sz w:val="22"/>
                <w:szCs w:val="22"/>
              </w:rPr>
            </w:pPr>
            <w:r>
              <w:rPr>
                <w:rFonts w:ascii="Calibri" w:hAnsi="Calibri" w:cs="Arial"/>
                <w:sz w:val="22"/>
                <w:szCs w:val="22"/>
              </w:rPr>
              <w:t xml:space="preserve">Across the metro area we have </w:t>
            </w:r>
            <w:r w:rsidRPr="008F4DC7">
              <w:rPr>
                <w:rFonts w:ascii="Calibri" w:hAnsi="Calibri" w:cs="Arial"/>
                <w:sz w:val="22"/>
                <w:szCs w:val="22"/>
              </w:rPr>
              <w:t xml:space="preserve">65 food banks, </w:t>
            </w:r>
            <w:r w:rsidR="00F27283">
              <w:rPr>
                <w:rFonts w:ascii="Calibri" w:hAnsi="Calibri" w:cs="Arial"/>
                <w:sz w:val="22"/>
                <w:szCs w:val="22"/>
              </w:rPr>
              <w:t xml:space="preserve">with </w:t>
            </w:r>
            <w:r w:rsidRPr="008F4DC7">
              <w:rPr>
                <w:rFonts w:ascii="Calibri" w:hAnsi="Calibri" w:cs="Arial"/>
                <w:sz w:val="22"/>
                <w:szCs w:val="22"/>
              </w:rPr>
              <w:t>49</w:t>
            </w:r>
            <w:r w:rsidR="00F53B4C">
              <w:rPr>
                <w:rFonts w:ascii="Calibri" w:hAnsi="Calibri" w:cs="Arial"/>
                <w:sz w:val="22"/>
                <w:szCs w:val="22"/>
              </w:rPr>
              <w:t xml:space="preserve"> different</w:t>
            </w:r>
            <w:r w:rsidRPr="008F4DC7">
              <w:rPr>
                <w:rFonts w:ascii="Calibri" w:hAnsi="Calibri" w:cs="Arial"/>
                <w:sz w:val="22"/>
                <w:szCs w:val="22"/>
              </w:rPr>
              <w:t xml:space="preserve"> hours o</w:t>
            </w:r>
            <w:r>
              <w:rPr>
                <w:rFonts w:ascii="Calibri" w:hAnsi="Calibri" w:cs="Arial"/>
                <w:sz w:val="22"/>
                <w:szCs w:val="22"/>
              </w:rPr>
              <w:t>f operations</w:t>
            </w:r>
            <w:r w:rsidRPr="008F4DC7">
              <w:rPr>
                <w:rFonts w:ascii="Calibri" w:hAnsi="Calibri" w:cs="Arial"/>
                <w:sz w:val="22"/>
                <w:szCs w:val="22"/>
              </w:rPr>
              <w:t>. Access is an issue.</w:t>
            </w:r>
          </w:p>
          <w:p w14:paraId="2E2BEC18" w14:textId="77777777" w:rsidR="00FF126E" w:rsidRPr="008F4DC7" w:rsidRDefault="00FF126E" w:rsidP="008F4DC7">
            <w:pPr>
              <w:spacing w:before="60" w:line="276" w:lineRule="auto"/>
              <w:rPr>
                <w:rFonts w:ascii="Calibri" w:hAnsi="Calibri" w:cs="Arial"/>
                <w:sz w:val="22"/>
                <w:szCs w:val="22"/>
              </w:rPr>
            </w:pPr>
          </w:p>
          <w:p w14:paraId="660D2E2E" w14:textId="0C7297AB" w:rsidR="00FF126E" w:rsidRPr="008F4DC7" w:rsidRDefault="00FF126E" w:rsidP="008F4DC7">
            <w:pPr>
              <w:spacing w:before="60" w:line="276" w:lineRule="auto"/>
              <w:rPr>
                <w:rFonts w:ascii="Calibri" w:hAnsi="Calibri" w:cs="Arial"/>
                <w:sz w:val="22"/>
                <w:szCs w:val="22"/>
              </w:rPr>
            </w:pPr>
            <w:r>
              <w:rPr>
                <w:rFonts w:ascii="Calibri" w:hAnsi="Calibri" w:cs="Arial"/>
                <w:sz w:val="22"/>
                <w:szCs w:val="22"/>
              </w:rPr>
              <w:t>Sue commented that</w:t>
            </w:r>
            <w:r w:rsidRPr="008F4DC7">
              <w:rPr>
                <w:rFonts w:ascii="Calibri" w:hAnsi="Calibri" w:cs="Arial"/>
                <w:sz w:val="22"/>
                <w:szCs w:val="22"/>
              </w:rPr>
              <w:t xml:space="preserve"> providers</w:t>
            </w:r>
            <w:r>
              <w:rPr>
                <w:rFonts w:ascii="Calibri" w:hAnsi="Calibri" w:cs="Arial"/>
                <w:sz w:val="22"/>
                <w:szCs w:val="22"/>
              </w:rPr>
              <w:t xml:space="preserve"> are</w:t>
            </w:r>
            <w:r w:rsidRPr="008F4DC7">
              <w:rPr>
                <w:rFonts w:ascii="Calibri" w:hAnsi="Calibri" w:cs="Arial"/>
                <w:sz w:val="22"/>
                <w:szCs w:val="22"/>
              </w:rPr>
              <w:t xml:space="preserve"> experiencing</w:t>
            </w:r>
            <w:r w:rsidR="00F53B4C">
              <w:rPr>
                <w:rFonts w:ascii="Calibri" w:hAnsi="Calibri" w:cs="Arial"/>
                <w:sz w:val="22"/>
                <w:szCs w:val="22"/>
              </w:rPr>
              <w:t xml:space="preserve"> problems with</w:t>
            </w:r>
            <w:r w:rsidRPr="008F4DC7">
              <w:rPr>
                <w:rFonts w:ascii="Calibri" w:hAnsi="Calibri" w:cs="Arial"/>
                <w:sz w:val="22"/>
                <w:szCs w:val="22"/>
              </w:rPr>
              <w:t xml:space="preserve"> the </w:t>
            </w:r>
            <w:r w:rsidRPr="00FF126E">
              <w:rPr>
                <w:rFonts w:ascii="Calibri" w:hAnsi="Calibri" w:cs="Arial"/>
                <w:sz w:val="22"/>
                <w:szCs w:val="22"/>
              </w:rPr>
              <w:t xml:space="preserve">Data Analytics </w:t>
            </w:r>
            <w:proofErr w:type="gramStart"/>
            <w:r w:rsidRPr="00FF126E">
              <w:rPr>
                <w:rFonts w:ascii="Calibri" w:hAnsi="Calibri" w:cs="Arial"/>
                <w:sz w:val="22"/>
                <w:szCs w:val="22"/>
              </w:rPr>
              <w:t xml:space="preserve">Portal </w:t>
            </w:r>
            <w:r>
              <w:rPr>
                <w:rFonts w:ascii="Calibri" w:hAnsi="Calibri" w:cs="Arial"/>
                <w:sz w:val="22"/>
                <w:szCs w:val="22"/>
              </w:rPr>
              <w:t xml:space="preserve"> and</w:t>
            </w:r>
            <w:proofErr w:type="gramEnd"/>
            <w:r>
              <w:rPr>
                <w:rFonts w:ascii="Calibri" w:hAnsi="Calibri" w:cs="Arial"/>
                <w:sz w:val="22"/>
                <w:szCs w:val="22"/>
              </w:rPr>
              <w:t xml:space="preserve"> nailing down </w:t>
            </w:r>
            <w:r w:rsidRPr="008F4DC7">
              <w:rPr>
                <w:rFonts w:ascii="Calibri" w:hAnsi="Calibri" w:cs="Arial"/>
                <w:sz w:val="22"/>
                <w:szCs w:val="22"/>
              </w:rPr>
              <w:t>how to access and drill down on how to improve</w:t>
            </w:r>
            <w:r>
              <w:rPr>
                <w:rFonts w:ascii="Calibri" w:hAnsi="Calibri" w:cs="Arial"/>
                <w:sz w:val="22"/>
                <w:szCs w:val="22"/>
              </w:rPr>
              <w:t>. The Health Care and Finance Department (HCPF) will be holding a training on July 22</w:t>
            </w:r>
            <w:r w:rsidRPr="00FF126E">
              <w:rPr>
                <w:rFonts w:ascii="Calibri" w:hAnsi="Calibri" w:cs="Arial"/>
                <w:sz w:val="22"/>
                <w:szCs w:val="22"/>
                <w:vertAlign w:val="superscript"/>
              </w:rPr>
              <w:t>nd</w:t>
            </w:r>
            <w:r>
              <w:rPr>
                <w:rFonts w:ascii="Calibri" w:hAnsi="Calibri" w:cs="Arial"/>
                <w:sz w:val="22"/>
                <w:szCs w:val="22"/>
              </w:rPr>
              <w:t xml:space="preserve"> with their Information Technology Department to provide training and a demonstration on how to use</w:t>
            </w:r>
            <w:r w:rsidR="00F53B4C">
              <w:rPr>
                <w:rFonts w:ascii="Calibri" w:hAnsi="Calibri" w:cs="Arial"/>
                <w:sz w:val="22"/>
                <w:szCs w:val="22"/>
              </w:rPr>
              <w:t xml:space="preserve"> the DAP.</w:t>
            </w:r>
          </w:p>
          <w:p w14:paraId="22B19645" w14:textId="77777777" w:rsidR="00FF126E" w:rsidRPr="008F4DC7" w:rsidRDefault="00FF126E" w:rsidP="008F4DC7">
            <w:pPr>
              <w:spacing w:before="60" w:line="276" w:lineRule="auto"/>
              <w:rPr>
                <w:rFonts w:ascii="Calibri" w:hAnsi="Calibri" w:cs="Arial"/>
                <w:sz w:val="22"/>
                <w:szCs w:val="22"/>
              </w:rPr>
            </w:pPr>
            <w:r w:rsidRPr="008F4DC7">
              <w:rPr>
                <w:rFonts w:ascii="Calibri" w:hAnsi="Calibri" w:cs="Arial"/>
                <w:sz w:val="22"/>
                <w:szCs w:val="22"/>
              </w:rPr>
              <w:t>Cassidy: June 20th in our Provider Forum, IBM will be presenting about DAP issues as well. Some of the challenges are going to old website, state is resolving, looking for ways to push out ongoing trainings.</w:t>
            </w:r>
          </w:p>
          <w:p w14:paraId="11DE9CB3" w14:textId="77777777" w:rsidR="00FF126E" w:rsidRPr="008F4DC7" w:rsidRDefault="00FF126E" w:rsidP="008F4DC7">
            <w:pPr>
              <w:spacing w:before="60" w:line="276" w:lineRule="auto"/>
              <w:rPr>
                <w:rFonts w:ascii="Calibri" w:hAnsi="Calibri" w:cs="Arial"/>
                <w:sz w:val="22"/>
                <w:szCs w:val="22"/>
              </w:rPr>
            </w:pPr>
          </w:p>
          <w:p w14:paraId="242E4B62" w14:textId="454A6621" w:rsidR="00FF126E" w:rsidRPr="008F4DC7" w:rsidRDefault="00F53B4C" w:rsidP="008F4DC7">
            <w:pPr>
              <w:spacing w:before="60" w:line="276" w:lineRule="auto"/>
              <w:rPr>
                <w:rFonts w:ascii="Calibri" w:hAnsi="Calibri" w:cs="Arial"/>
                <w:sz w:val="22"/>
                <w:szCs w:val="22"/>
              </w:rPr>
            </w:pPr>
            <w:r>
              <w:rPr>
                <w:rFonts w:ascii="Calibri" w:hAnsi="Calibri" w:cs="Arial"/>
                <w:sz w:val="22"/>
                <w:szCs w:val="22"/>
              </w:rPr>
              <w:t>C</w:t>
            </w:r>
            <w:r w:rsidR="00FF126E">
              <w:rPr>
                <w:rFonts w:ascii="Calibri" w:hAnsi="Calibri" w:cs="Arial"/>
                <w:sz w:val="22"/>
                <w:szCs w:val="22"/>
              </w:rPr>
              <w:t>andi mentioned Creative Treatment Options is opening another location in Commerce C</w:t>
            </w:r>
            <w:r w:rsidR="00FF126E" w:rsidRPr="008F4DC7">
              <w:rPr>
                <w:rFonts w:ascii="Calibri" w:hAnsi="Calibri" w:cs="Arial"/>
                <w:sz w:val="22"/>
                <w:szCs w:val="22"/>
              </w:rPr>
              <w:t>ity</w:t>
            </w:r>
            <w:r w:rsidR="00FF126E">
              <w:rPr>
                <w:rFonts w:ascii="Calibri" w:hAnsi="Calibri" w:cs="Arial"/>
                <w:sz w:val="22"/>
                <w:szCs w:val="22"/>
              </w:rPr>
              <w:t xml:space="preserve"> with the hopes of providing </w:t>
            </w:r>
            <w:r>
              <w:rPr>
                <w:rFonts w:ascii="Calibri" w:hAnsi="Calibri" w:cs="Arial"/>
                <w:sz w:val="22"/>
                <w:szCs w:val="22"/>
              </w:rPr>
              <w:t>Opioid</w:t>
            </w:r>
            <w:r w:rsidR="00FF126E">
              <w:rPr>
                <w:rFonts w:ascii="Calibri" w:hAnsi="Calibri" w:cs="Arial"/>
                <w:sz w:val="22"/>
                <w:szCs w:val="22"/>
              </w:rPr>
              <w:t xml:space="preserve"> addiction treatment.</w:t>
            </w:r>
            <w:r w:rsidR="00FF126E" w:rsidRPr="008F4DC7">
              <w:rPr>
                <w:rFonts w:ascii="Calibri" w:hAnsi="Calibri" w:cs="Arial"/>
                <w:sz w:val="22"/>
                <w:szCs w:val="22"/>
              </w:rPr>
              <w:t xml:space="preserve"> </w:t>
            </w:r>
          </w:p>
          <w:p w14:paraId="1F0EA59A" w14:textId="77777777" w:rsidR="00FF126E" w:rsidRDefault="00FF126E" w:rsidP="008F4DC7">
            <w:pPr>
              <w:spacing w:before="60" w:line="276" w:lineRule="auto"/>
              <w:rPr>
                <w:rFonts w:ascii="Calibri" w:hAnsi="Calibri" w:cs="Arial"/>
                <w:sz w:val="22"/>
                <w:szCs w:val="22"/>
              </w:rPr>
            </w:pPr>
          </w:p>
          <w:p w14:paraId="0FF3C4DD" w14:textId="265758CF" w:rsidR="00FF126E" w:rsidRPr="008F4DC7" w:rsidRDefault="00FF126E" w:rsidP="008F4DC7">
            <w:pPr>
              <w:spacing w:before="60" w:line="276" w:lineRule="auto"/>
              <w:rPr>
                <w:rFonts w:ascii="Calibri" w:hAnsi="Calibri" w:cs="Arial"/>
                <w:sz w:val="22"/>
                <w:szCs w:val="22"/>
              </w:rPr>
            </w:pPr>
            <w:r w:rsidRPr="008F4DC7">
              <w:rPr>
                <w:rFonts w:ascii="Calibri" w:hAnsi="Calibri" w:cs="Arial"/>
                <w:sz w:val="22"/>
                <w:szCs w:val="22"/>
              </w:rPr>
              <w:t>Karen:</w:t>
            </w:r>
            <w:r w:rsidR="00F53B4C">
              <w:rPr>
                <w:rFonts w:ascii="Calibri" w:hAnsi="Calibri" w:cs="Arial"/>
                <w:sz w:val="22"/>
                <w:szCs w:val="22"/>
              </w:rPr>
              <w:t xml:space="preserve"> Caritas needs</w:t>
            </w:r>
            <w:r w:rsidRPr="008F4DC7">
              <w:rPr>
                <w:rFonts w:ascii="Calibri" w:hAnsi="Calibri" w:cs="Arial"/>
                <w:sz w:val="22"/>
                <w:szCs w:val="22"/>
              </w:rPr>
              <w:t xml:space="preserve"> MAT patients (suboxone)</w:t>
            </w:r>
          </w:p>
          <w:p w14:paraId="15D40371" w14:textId="77777777" w:rsidR="00FF126E" w:rsidRPr="00450555" w:rsidRDefault="00FF126E" w:rsidP="008F4DC7">
            <w:pPr>
              <w:spacing w:before="60" w:line="276" w:lineRule="auto"/>
              <w:rPr>
                <w:rFonts w:ascii="Calibri" w:hAnsi="Calibri" w:cs="Arial"/>
                <w:sz w:val="22"/>
                <w:szCs w:val="22"/>
              </w:rPr>
            </w:pPr>
          </w:p>
        </w:tc>
      </w:tr>
      <w:tr w:rsidR="00FF126E" w:rsidRPr="00450555" w14:paraId="249B8B5B" w14:textId="77777777" w:rsidTr="00016461">
        <w:trPr>
          <w:trHeight w:val="5795"/>
        </w:trPr>
        <w:tc>
          <w:tcPr>
            <w:tcW w:w="2490" w:type="dxa"/>
            <w:gridSpan w:val="2"/>
            <w:vMerge/>
          </w:tcPr>
          <w:p w14:paraId="4284375E" w14:textId="77777777" w:rsidR="00FF126E" w:rsidRPr="00016461" w:rsidRDefault="00FF126E" w:rsidP="008F4DC7">
            <w:pPr>
              <w:spacing w:before="60" w:line="276" w:lineRule="auto"/>
              <w:rPr>
                <w:rFonts w:ascii="Calibri" w:hAnsi="Calibri" w:cs="Arial"/>
                <w:b/>
                <w:sz w:val="22"/>
                <w:szCs w:val="22"/>
              </w:rPr>
            </w:pPr>
          </w:p>
        </w:tc>
        <w:tc>
          <w:tcPr>
            <w:tcW w:w="8190" w:type="dxa"/>
            <w:gridSpan w:val="3"/>
          </w:tcPr>
          <w:p w14:paraId="654CFA1F" w14:textId="77777777" w:rsidR="00FF126E" w:rsidRDefault="00FF126E" w:rsidP="00FF126E">
            <w:pPr>
              <w:spacing w:before="60" w:line="276" w:lineRule="auto"/>
              <w:rPr>
                <w:rFonts w:ascii="Calibri" w:hAnsi="Calibri" w:cs="Arial"/>
                <w:sz w:val="22"/>
                <w:szCs w:val="22"/>
              </w:rPr>
            </w:pPr>
            <w:r w:rsidRPr="008F4DC7">
              <w:rPr>
                <w:rFonts w:ascii="Calibri" w:hAnsi="Calibri" w:cs="Arial"/>
                <w:sz w:val="22"/>
                <w:szCs w:val="22"/>
              </w:rPr>
              <w:t xml:space="preserve">Public Comment: </w:t>
            </w:r>
          </w:p>
          <w:p w14:paraId="55246EEC" w14:textId="77777777" w:rsidR="00FF126E" w:rsidRDefault="00FF126E" w:rsidP="00FF126E">
            <w:pPr>
              <w:spacing w:before="60" w:line="276" w:lineRule="auto"/>
              <w:rPr>
                <w:rFonts w:ascii="Calibri" w:hAnsi="Calibri" w:cs="Arial"/>
                <w:sz w:val="22"/>
                <w:szCs w:val="22"/>
              </w:rPr>
            </w:pPr>
            <w:r>
              <w:rPr>
                <w:rFonts w:ascii="Calibri" w:hAnsi="Calibri" w:cs="Arial"/>
                <w:sz w:val="22"/>
                <w:szCs w:val="22"/>
              </w:rPr>
              <w:t>A member of the public had the comment below.</w:t>
            </w:r>
          </w:p>
          <w:p w14:paraId="71C030A5" w14:textId="0F6F5E5E" w:rsidR="00FF126E" w:rsidRPr="008F4DC7" w:rsidRDefault="00FF126E" w:rsidP="00FF126E">
            <w:pPr>
              <w:spacing w:before="60" w:line="276" w:lineRule="auto"/>
              <w:rPr>
                <w:rFonts w:ascii="Calibri" w:hAnsi="Calibri" w:cs="Arial"/>
                <w:sz w:val="22"/>
                <w:szCs w:val="22"/>
              </w:rPr>
            </w:pPr>
            <w:r w:rsidRPr="008F4DC7">
              <w:rPr>
                <w:rFonts w:ascii="Calibri" w:hAnsi="Calibri" w:cs="Arial"/>
                <w:sz w:val="22"/>
                <w:szCs w:val="22"/>
              </w:rPr>
              <w:t xml:space="preserve">Believes there’s is a miscommunication between </w:t>
            </w:r>
            <w:r w:rsidR="00F53B4C" w:rsidRPr="008F4DC7">
              <w:rPr>
                <w:rFonts w:ascii="Calibri" w:hAnsi="Calibri" w:cs="Arial"/>
                <w:sz w:val="22"/>
                <w:szCs w:val="22"/>
              </w:rPr>
              <w:t>the process</w:t>
            </w:r>
            <w:r w:rsidRPr="008F4DC7">
              <w:rPr>
                <w:rFonts w:ascii="Calibri" w:hAnsi="Calibri" w:cs="Arial"/>
                <w:sz w:val="22"/>
                <w:szCs w:val="22"/>
              </w:rPr>
              <w:t xml:space="preserve"> for approval</w:t>
            </w:r>
            <w:r>
              <w:rPr>
                <w:rFonts w:ascii="Calibri" w:hAnsi="Calibri" w:cs="Arial"/>
                <w:sz w:val="22"/>
                <w:szCs w:val="22"/>
              </w:rPr>
              <w:t xml:space="preserve"> for home health services</w:t>
            </w:r>
            <w:r w:rsidR="00F53B4C">
              <w:rPr>
                <w:rFonts w:ascii="Calibri" w:hAnsi="Calibri" w:cs="Arial"/>
                <w:sz w:val="22"/>
                <w:szCs w:val="22"/>
              </w:rPr>
              <w:t xml:space="preserve"> and</w:t>
            </w:r>
            <w:r w:rsidRPr="008F4DC7">
              <w:rPr>
                <w:rFonts w:ascii="Calibri" w:hAnsi="Calibri" w:cs="Arial"/>
                <w:sz w:val="22"/>
                <w:szCs w:val="22"/>
              </w:rPr>
              <w:t xml:space="preserve"> barriers with all the financial paperwork being approved through the counties and then getting services reinstated</w:t>
            </w:r>
            <w:r w:rsidR="00F53B4C">
              <w:rPr>
                <w:rFonts w:ascii="Calibri" w:hAnsi="Calibri" w:cs="Arial"/>
                <w:sz w:val="22"/>
                <w:szCs w:val="22"/>
              </w:rPr>
              <w:t xml:space="preserve">. </w:t>
            </w:r>
            <w:r w:rsidRPr="008F4DC7">
              <w:rPr>
                <w:rFonts w:ascii="Calibri" w:hAnsi="Calibri" w:cs="Arial"/>
                <w:sz w:val="22"/>
                <w:szCs w:val="22"/>
              </w:rPr>
              <w:t xml:space="preserve"> </w:t>
            </w:r>
            <w:r w:rsidR="00F53B4C">
              <w:rPr>
                <w:rFonts w:ascii="Calibri" w:hAnsi="Calibri" w:cs="Arial"/>
                <w:sz w:val="22"/>
                <w:szCs w:val="22"/>
              </w:rPr>
              <w:t>W</w:t>
            </w:r>
            <w:r w:rsidRPr="008F4DC7">
              <w:rPr>
                <w:rFonts w:ascii="Calibri" w:hAnsi="Calibri" w:cs="Arial"/>
                <w:sz w:val="22"/>
                <w:szCs w:val="22"/>
              </w:rPr>
              <w:t>hat is a way to prevent and addres</w:t>
            </w:r>
            <w:r w:rsidR="00F53B4C">
              <w:rPr>
                <w:rFonts w:ascii="Calibri" w:hAnsi="Calibri" w:cs="Arial"/>
                <w:sz w:val="22"/>
                <w:szCs w:val="22"/>
              </w:rPr>
              <w:t xml:space="preserve">s </w:t>
            </w:r>
            <w:proofErr w:type="gramStart"/>
            <w:r w:rsidR="00F53B4C">
              <w:rPr>
                <w:rFonts w:ascii="Calibri" w:hAnsi="Calibri" w:cs="Arial"/>
                <w:sz w:val="22"/>
                <w:szCs w:val="22"/>
              </w:rPr>
              <w:t>it</w:t>
            </w:r>
            <w:proofErr w:type="gramEnd"/>
            <w:r w:rsidRPr="008F4DC7">
              <w:rPr>
                <w:rFonts w:ascii="Calibri" w:hAnsi="Calibri" w:cs="Arial"/>
                <w:sz w:val="22"/>
                <w:szCs w:val="22"/>
              </w:rPr>
              <w:t xml:space="preserve"> so this doesn’t happen to us and other members?</w:t>
            </w:r>
          </w:p>
          <w:p w14:paraId="75170CC5" w14:textId="77777777" w:rsidR="00FF126E" w:rsidRPr="008F4DC7" w:rsidRDefault="00FF126E" w:rsidP="00FF126E">
            <w:pPr>
              <w:spacing w:before="60" w:line="276" w:lineRule="auto"/>
              <w:rPr>
                <w:rFonts w:ascii="Calibri" w:hAnsi="Calibri" w:cs="Arial"/>
                <w:sz w:val="22"/>
                <w:szCs w:val="22"/>
              </w:rPr>
            </w:pPr>
          </w:p>
          <w:p w14:paraId="1051D1E3" w14:textId="77777777" w:rsidR="00FF126E" w:rsidRPr="008F4DC7" w:rsidRDefault="00FF126E" w:rsidP="00FF126E">
            <w:pPr>
              <w:spacing w:before="60" w:line="276" w:lineRule="auto"/>
              <w:rPr>
                <w:rFonts w:ascii="Calibri" w:hAnsi="Calibri" w:cs="Arial"/>
                <w:sz w:val="22"/>
                <w:szCs w:val="22"/>
              </w:rPr>
            </w:pPr>
            <w:r w:rsidRPr="008F4DC7">
              <w:rPr>
                <w:rFonts w:ascii="Calibri" w:hAnsi="Calibri" w:cs="Arial"/>
                <w:sz w:val="22"/>
                <w:szCs w:val="22"/>
              </w:rPr>
              <w:t xml:space="preserve">Colorado Access is only half of the </w:t>
            </w:r>
            <w:proofErr w:type="gramStart"/>
            <w:r w:rsidRPr="008F4DC7">
              <w:rPr>
                <w:rFonts w:ascii="Calibri" w:hAnsi="Calibri" w:cs="Arial"/>
                <w:sz w:val="22"/>
                <w:szCs w:val="22"/>
              </w:rPr>
              <w:t>service,</w:t>
            </w:r>
            <w:proofErr w:type="gramEnd"/>
            <w:r w:rsidRPr="008F4DC7">
              <w:rPr>
                <w:rFonts w:ascii="Calibri" w:hAnsi="Calibri" w:cs="Arial"/>
                <w:sz w:val="22"/>
                <w:szCs w:val="22"/>
              </w:rPr>
              <w:t xml:space="preserve"> we provide the functional assessment. It involves the state, county, and the </w:t>
            </w:r>
            <w:proofErr w:type="gramStart"/>
            <w:r w:rsidRPr="008F4DC7">
              <w:rPr>
                <w:rFonts w:ascii="Calibri" w:hAnsi="Calibri" w:cs="Arial"/>
                <w:sz w:val="22"/>
                <w:szCs w:val="22"/>
              </w:rPr>
              <w:t>L</w:t>
            </w:r>
            <w:r>
              <w:rPr>
                <w:rFonts w:ascii="Calibri" w:hAnsi="Calibri" w:cs="Arial"/>
                <w:sz w:val="22"/>
                <w:szCs w:val="22"/>
              </w:rPr>
              <w:t xml:space="preserve">ong </w:t>
            </w:r>
            <w:r w:rsidRPr="008F4DC7">
              <w:rPr>
                <w:rFonts w:ascii="Calibri" w:hAnsi="Calibri" w:cs="Arial"/>
                <w:sz w:val="22"/>
                <w:szCs w:val="22"/>
              </w:rPr>
              <w:t>T</w:t>
            </w:r>
            <w:r>
              <w:rPr>
                <w:rFonts w:ascii="Calibri" w:hAnsi="Calibri" w:cs="Arial"/>
                <w:sz w:val="22"/>
                <w:szCs w:val="22"/>
              </w:rPr>
              <w:t>erm</w:t>
            </w:r>
            <w:proofErr w:type="gramEnd"/>
            <w:r>
              <w:rPr>
                <w:rFonts w:ascii="Calibri" w:hAnsi="Calibri" w:cs="Arial"/>
                <w:sz w:val="22"/>
                <w:szCs w:val="22"/>
              </w:rPr>
              <w:t xml:space="preserve"> Support Service agency</w:t>
            </w:r>
            <w:r w:rsidRPr="008F4DC7">
              <w:rPr>
                <w:rFonts w:ascii="Calibri" w:hAnsi="Calibri" w:cs="Arial"/>
                <w:sz w:val="22"/>
                <w:szCs w:val="22"/>
              </w:rPr>
              <w:t xml:space="preserve">. </w:t>
            </w:r>
          </w:p>
          <w:p w14:paraId="2DEDAFBB" w14:textId="22710D38" w:rsidR="00FF126E" w:rsidRPr="008F4DC7" w:rsidRDefault="00FF126E" w:rsidP="00FF126E">
            <w:pPr>
              <w:spacing w:before="60" w:line="276" w:lineRule="auto"/>
              <w:rPr>
                <w:rFonts w:ascii="Calibri" w:hAnsi="Calibri" w:cs="Arial"/>
                <w:sz w:val="22"/>
                <w:szCs w:val="22"/>
              </w:rPr>
            </w:pPr>
            <w:r w:rsidRPr="008F4DC7">
              <w:rPr>
                <w:rFonts w:ascii="Calibri" w:hAnsi="Calibri" w:cs="Arial"/>
                <w:sz w:val="22"/>
                <w:szCs w:val="22"/>
              </w:rPr>
              <w:t xml:space="preserve">Joe would like to connect with Art to see if </w:t>
            </w:r>
            <w:r w:rsidR="00F53B4C">
              <w:rPr>
                <w:rFonts w:ascii="Calibri" w:hAnsi="Calibri" w:cs="Arial"/>
                <w:sz w:val="22"/>
                <w:szCs w:val="22"/>
              </w:rPr>
              <w:t>the problem can be resolved</w:t>
            </w:r>
            <w:bookmarkStart w:id="0" w:name="_GoBack"/>
            <w:bookmarkEnd w:id="0"/>
            <w:r>
              <w:rPr>
                <w:rFonts w:ascii="Calibri" w:hAnsi="Calibri" w:cs="Arial"/>
                <w:sz w:val="22"/>
                <w:szCs w:val="22"/>
              </w:rPr>
              <w:t>.</w:t>
            </w:r>
          </w:p>
          <w:p w14:paraId="127B709A" w14:textId="77777777" w:rsidR="00FF126E" w:rsidRDefault="00FF126E" w:rsidP="008F4DC7">
            <w:pPr>
              <w:spacing w:before="60" w:line="276" w:lineRule="auto"/>
              <w:rPr>
                <w:rFonts w:ascii="Calibri" w:hAnsi="Calibri" w:cs="Arial"/>
                <w:sz w:val="22"/>
                <w:szCs w:val="22"/>
              </w:rPr>
            </w:pPr>
          </w:p>
        </w:tc>
      </w:tr>
      <w:tr w:rsidR="008F4DC7" w:rsidRPr="00450555" w14:paraId="36EFE9E5" w14:textId="77777777" w:rsidTr="00016461">
        <w:trPr>
          <w:trHeight w:val="1673"/>
        </w:trPr>
        <w:tc>
          <w:tcPr>
            <w:tcW w:w="2490" w:type="dxa"/>
            <w:gridSpan w:val="2"/>
          </w:tcPr>
          <w:p w14:paraId="7E3DD981" w14:textId="77777777" w:rsidR="008F4DC7" w:rsidRPr="004C7F26" w:rsidRDefault="008F4DC7" w:rsidP="008F4DC7">
            <w:pPr>
              <w:spacing w:before="60" w:line="276" w:lineRule="auto"/>
              <w:rPr>
                <w:rFonts w:ascii="Calibri" w:hAnsi="Calibri" w:cs="Arial"/>
                <w:b/>
                <w:sz w:val="22"/>
                <w:szCs w:val="22"/>
              </w:rPr>
            </w:pPr>
            <w:r w:rsidRPr="004C7F26">
              <w:rPr>
                <w:rFonts w:ascii="Calibri" w:hAnsi="Calibri" w:cs="Arial"/>
                <w:b/>
                <w:sz w:val="22"/>
                <w:szCs w:val="22"/>
              </w:rPr>
              <w:t xml:space="preserve">Action </w:t>
            </w:r>
            <w:r>
              <w:rPr>
                <w:rFonts w:ascii="Calibri" w:hAnsi="Calibri" w:cs="Arial"/>
                <w:b/>
                <w:sz w:val="22"/>
                <w:szCs w:val="22"/>
              </w:rPr>
              <w:t>I</w:t>
            </w:r>
            <w:r w:rsidRPr="004C7F26">
              <w:rPr>
                <w:rFonts w:ascii="Calibri" w:hAnsi="Calibri" w:cs="Arial"/>
                <w:b/>
                <w:sz w:val="22"/>
                <w:szCs w:val="22"/>
              </w:rPr>
              <w:t>tems</w:t>
            </w:r>
            <w:r>
              <w:rPr>
                <w:rFonts w:ascii="Calibri" w:hAnsi="Calibri" w:cs="Arial"/>
                <w:b/>
                <w:sz w:val="22"/>
                <w:szCs w:val="22"/>
              </w:rPr>
              <w:t xml:space="preserve"> </w:t>
            </w:r>
            <w:r w:rsidRPr="004C7F26">
              <w:rPr>
                <w:rFonts w:ascii="Calibri" w:hAnsi="Calibri" w:cs="Arial"/>
                <w:b/>
                <w:sz w:val="22"/>
                <w:szCs w:val="22"/>
              </w:rPr>
              <w:t>/Responsible Party</w:t>
            </w:r>
          </w:p>
          <w:p w14:paraId="25CE1397" w14:textId="77777777" w:rsidR="008F4DC7" w:rsidRPr="004C7F26" w:rsidRDefault="008F4DC7" w:rsidP="008F4DC7">
            <w:pPr>
              <w:pStyle w:val="ListParagraph"/>
              <w:spacing w:before="60" w:line="276" w:lineRule="auto"/>
              <w:ind w:left="0"/>
              <w:rPr>
                <w:rFonts w:ascii="Calibri" w:hAnsi="Calibri" w:cs="Arial"/>
                <w:b/>
                <w:sz w:val="22"/>
                <w:szCs w:val="22"/>
              </w:rPr>
            </w:pPr>
          </w:p>
        </w:tc>
        <w:tc>
          <w:tcPr>
            <w:tcW w:w="8190" w:type="dxa"/>
            <w:gridSpan w:val="3"/>
          </w:tcPr>
          <w:p w14:paraId="6DD246B8" w14:textId="77777777" w:rsidR="008F4DC7" w:rsidRPr="00125E06" w:rsidRDefault="008F4DC7" w:rsidP="008F4DC7">
            <w:pPr>
              <w:spacing w:before="60"/>
              <w:ind w:left="360"/>
              <w:rPr>
                <w:rFonts w:ascii="Calibri" w:hAnsi="Calibri" w:cs="Arial"/>
                <w:sz w:val="22"/>
                <w:szCs w:val="20"/>
              </w:rPr>
            </w:pPr>
          </w:p>
        </w:tc>
      </w:tr>
      <w:tr w:rsidR="008F4DC7" w:rsidRPr="00450555" w14:paraId="12072AD3" w14:textId="77777777" w:rsidTr="00016461">
        <w:trPr>
          <w:trHeight w:val="647"/>
        </w:trPr>
        <w:tc>
          <w:tcPr>
            <w:tcW w:w="10680" w:type="dxa"/>
            <w:gridSpan w:val="5"/>
            <w:shd w:val="clear" w:color="auto" w:fill="FFFFFF"/>
            <w:vAlign w:val="center"/>
          </w:tcPr>
          <w:p w14:paraId="2CECC325" w14:textId="77777777" w:rsidR="008F4DC7" w:rsidRPr="00450555" w:rsidRDefault="008F4DC7" w:rsidP="008F4DC7">
            <w:pPr>
              <w:spacing w:before="60" w:line="276" w:lineRule="auto"/>
              <w:rPr>
                <w:rFonts w:ascii="Calibri" w:hAnsi="Calibri" w:cs="Arial"/>
                <w:b/>
                <w:sz w:val="22"/>
                <w:szCs w:val="22"/>
              </w:rPr>
            </w:pPr>
            <w:r w:rsidRPr="00450555">
              <w:rPr>
                <w:rFonts w:ascii="Calibri" w:hAnsi="Calibri" w:cs="Arial"/>
                <w:b/>
                <w:sz w:val="22"/>
                <w:szCs w:val="22"/>
              </w:rPr>
              <w:t xml:space="preserve">Next Meeting: </w:t>
            </w:r>
            <w:r>
              <w:rPr>
                <w:rFonts w:ascii="Calibri" w:hAnsi="Calibri" w:cs="Arial"/>
                <w:b/>
                <w:sz w:val="22"/>
                <w:szCs w:val="22"/>
              </w:rPr>
              <w:t xml:space="preserve"> June 11, 2019 at St Joseph’s Russell Pavilion </w:t>
            </w:r>
          </w:p>
        </w:tc>
      </w:tr>
    </w:tbl>
    <w:p w14:paraId="3802A5F6" w14:textId="77777777" w:rsidR="00CD0A60" w:rsidRDefault="00CD0A60" w:rsidP="00923D4E">
      <w:pPr>
        <w:spacing w:before="60" w:line="276" w:lineRule="auto"/>
        <w:rPr>
          <w:rFonts w:ascii="Calibri" w:hAnsi="Calibri" w:cs="Arial"/>
          <w:sz w:val="22"/>
          <w:szCs w:val="22"/>
        </w:rPr>
      </w:pPr>
    </w:p>
    <w:p w14:paraId="58A5A8E1" w14:textId="77777777" w:rsidR="00F55A15" w:rsidRPr="00F55A15" w:rsidRDefault="00F55A15" w:rsidP="00923D4E">
      <w:pPr>
        <w:spacing w:before="60" w:line="276" w:lineRule="auto"/>
        <w:rPr>
          <w:rFonts w:ascii="Calibri" w:hAnsi="Calibri" w:cs="Arial"/>
          <w:b/>
          <w:sz w:val="22"/>
          <w:szCs w:val="22"/>
        </w:rPr>
      </w:pPr>
    </w:p>
    <w:sectPr w:rsidR="00F55A15" w:rsidRPr="00F55A15" w:rsidSect="00FB3EBD">
      <w:headerReference w:type="default" r:id="rId8"/>
      <w:foot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DF43A" w14:textId="77777777" w:rsidR="00535D29" w:rsidRDefault="00535D29">
      <w:r>
        <w:separator/>
      </w:r>
    </w:p>
  </w:endnote>
  <w:endnote w:type="continuationSeparator" w:id="0">
    <w:p w14:paraId="797F4901" w14:textId="77777777" w:rsidR="00535D29" w:rsidRDefault="00535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CCBEC" w14:textId="77777777" w:rsidR="002334A3" w:rsidRPr="00281127" w:rsidRDefault="002334A3" w:rsidP="009A7142">
    <w:pPr>
      <w:pStyle w:val="Footer"/>
      <w:tabs>
        <w:tab w:val="clear" w:pos="8640"/>
        <w:tab w:val="right" w:pos="9360"/>
      </w:tabs>
      <w:rPr>
        <w:rFonts w:ascii="Arial" w:hAnsi="Arial" w:cs="Arial"/>
        <w:sz w:val="20"/>
        <w:szCs w:val="20"/>
      </w:rPr>
    </w:pPr>
    <w:r>
      <w:rPr>
        <w:rStyle w:val="PageNumber"/>
        <w:rFonts w:ascii="Arial" w:hAnsi="Arial" w:cs="Arial"/>
        <w:sz w:val="20"/>
        <w:szCs w:val="20"/>
      </w:rPr>
      <w:tab/>
    </w:r>
    <w:r>
      <w:rPr>
        <w:rStyle w:val="PageNumber"/>
        <w:rFonts w:ascii="Arial" w:hAnsi="Arial" w:cs="Arial"/>
        <w:sz w:val="20"/>
        <w:szCs w:val="20"/>
      </w:rPr>
      <w:tab/>
    </w:r>
    <w:r w:rsidRPr="00281127">
      <w:rPr>
        <w:rStyle w:val="PageNumber"/>
        <w:rFonts w:ascii="Arial" w:hAnsi="Arial" w:cs="Arial"/>
        <w:sz w:val="20"/>
        <w:szCs w:val="20"/>
      </w:rPr>
      <w:fldChar w:fldCharType="begin"/>
    </w:r>
    <w:r w:rsidRPr="00281127">
      <w:rPr>
        <w:rStyle w:val="PageNumber"/>
        <w:rFonts w:ascii="Arial" w:hAnsi="Arial" w:cs="Arial"/>
        <w:sz w:val="20"/>
        <w:szCs w:val="20"/>
      </w:rPr>
      <w:instrText xml:space="preserve"> PAGE </w:instrText>
    </w:r>
    <w:r w:rsidRPr="00281127">
      <w:rPr>
        <w:rStyle w:val="PageNumber"/>
        <w:rFonts w:ascii="Arial" w:hAnsi="Arial" w:cs="Arial"/>
        <w:sz w:val="20"/>
        <w:szCs w:val="20"/>
      </w:rPr>
      <w:fldChar w:fldCharType="separate"/>
    </w:r>
    <w:r w:rsidR="00252B58">
      <w:rPr>
        <w:rStyle w:val="PageNumber"/>
        <w:rFonts w:ascii="Arial" w:hAnsi="Arial" w:cs="Arial"/>
        <w:noProof/>
        <w:sz w:val="20"/>
        <w:szCs w:val="20"/>
      </w:rPr>
      <w:t>7</w:t>
    </w:r>
    <w:r w:rsidRPr="00281127">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CA9C3" w14:textId="77777777" w:rsidR="00535D29" w:rsidRDefault="00535D29">
      <w:r>
        <w:separator/>
      </w:r>
    </w:p>
  </w:footnote>
  <w:footnote w:type="continuationSeparator" w:id="0">
    <w:p w14:paraId="3A30BE76" w14:textId="77777777" w:rsidR="00535D29" w:rsidRDefault="00535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4D914" w14:textId="77777777" w:rsidR="002230EA" w:rsidRDefault="002230EA" w:rsidP="002230E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783CE" w14:textId="77777777" w:rsidR="002230EA" w:rsidRDefault="005435FA" w:rsidP="002230EA">
    <w:pPr>
      <w:pStyle w:val="Header"/>
      <w:jc w:val="center"/>
    </w:pPr>
    <w:r>
      <w:rPr>
        <w:noProof/>
      </w:rPr>
      <w:drawing>
        <wp:inline distT="0" distB="0" distL="0" distR="0" wp14:anchorId="0B7E2028" wp14:editId="00A4639F">
          <wp:extent cx="1874520" cy="807720"/>
          <wp:effectExtent l="0" t="0" r="0" b="0"/>
          <wp:docPr id="1" name="Picture 1" descr="NEW_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_log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520" cy="807720"/>
                  </a:xfrm>
                  <a:prstGeom prst="rect">
                    <a:avLst/>
                  </a:prstGeom>
                  <a:noFill/>
                  <a:ln>
                    <a:noFill/>
                  </a:ln>
                </pic:spPr>
              </pic:pic>
            </a:graphicData>
          </a:graphic>
        </wp:inline>
      </w:drawing>
    </w:r>
  </w:p>
  <w:p w14:paraId="69084F00" w14:textId="77777777" w:rsidR="00017AD9" w:rsidRPr="00017AD9" w:rsidRDefault="00017AD9" w:rsidP="002230EA">
    <w:pPr>
      <w:pStyle w:val="Header"/>
      <w:jc w:val="cente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42E4B"/>
    <w:multiLevelType w:val="hybridMultilevel"/>
    <w:tmpl w:val="9B800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40C73"/>
    <w:multiLevelType w:val="hybridMultilevel"/>
    <w:tmpl w:val="890C2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A0AF5"/>
    <w:multiLevelType w:val="hybridMultilevel"/>
    <w:tmpl w:val="00563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70092"/>
    <w:multiLevelType w:val="hybridMultilevel"/>
    <w:tmpl w:val="0B66C9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D46673"/>
    <w:multiLevelType w:val="hybridMultilevel"/>
    <w:tmpl w:val="632AC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A510AA"/>
    <w:multiLevelType w:val="hybridMultilevel"/>
    <w:tmpl w:val="FB801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A13724"/>
    <w:multiLevelType w:val="hybridMultilevel"/>
    <w:tmpl w:val="CC902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685B03"/>
    <w:multiLevelType w:val="hybridMultilevel"/>
    <w:tmpl w:val="80E2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2B4F4D"/>
    <w:multiLevelType w:val="hybridMultilevel"/>
    <w:tmpl w:val="56F42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8B4853"/>
    <w:multiLevelType w:val="hybridMultilevel"/>
    <w:tmpl w:val="D5C80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BF46BD"/>
    <w:multiLevelType w:val="hybridMultilevel"/>
    <w:tmpl w:val="2A8C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B0702"/>
    <w:multiLevelType w:val="hybridMultilevel"/>
    <w:tmpl w:val="0380C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417CB2"/>
    <w:multiLevelType w:val="hybridMultilevel"/>
    <w:tmpl w:val="F9166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7"/>
  </w:num>
  <w:num w:numId="4">
    <w:abstractNumId w:val="9"/>
  </w:num>
  <w:num w:numId="5">
    <w:abstractNumId w:val="12"/>
  </w:num>
  <w:num w:numId="6">
    <w:abstractNumId w:val="10"/>
  </w:num>
  <w:num w:numId="7">
    <w:abstractNumId w:val="0"/>
  </w:num>
  <w:num w:numId="8">
    <w:abstractNumId w:val="1"/>
  </w:num>
  <w:num w:numId="9">
    <w:abstractNumId w:val="8"/>
  </w:num>
  <w:num w:numId="10">
    <w:abstractNumId w:val="3"/>
  </w:num>
  <w:num w:numId="11">
    <w:abstractNumId w:val="6"/>
  </w:num>
  <w:num w:numId="12">
    <w:abstractNumId w:val="4"/>
  </w:num>
  <w:num w:numId="1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EF8"/>
    <w:rsid w:val="000017B4"/>
    <w:rsid w:val="00003272"/>
    <w:rsid w:val="00004022"/>
    <w:rsid w:val="0000459A"/>
    <w:rsid w:val="00005F70"/>
    <w:rsid w:val="000060C6"/>
    <w:rsid w:val="0000617E"/>
    <w:rsid w:val="00010528"/>
    <w:rsid w:val="00015E82"/>
    <w:rsid w:val="000162D6"/>
    <w:rsid w:val="00016461"/>
    <w:rsid w:val="00017001"/>
    <w:rsid w:val="00017AD9"/>
    <w:rsid w:val="00017F05"/>
    <w:rsid w:val="0002118C"/>
    <w:rsid w:val="000219D0"/>
    <w:rsid w:val="00022BA4"/>
    <w:rsid w:val="00022E1E"/>
    <w:rsid w:val="00026F9E"/>
    <w:rsid w:val="00027953"/>
    <w:rsid w:val="0003236F"/>
    <w:rsid w:val="00032A34"/>
    <w:rsid w:val="0003403C"/>
    <w:rsid w:val="000341B6"/>
    <w:rsid w:val="000348BB"/>
    <w:rsid w:val="00035134"/>
    <w:rsid w:val="000376C3"/>
    <w:rsid w:val="000379A6"/>
    <w:rsid w:val="00037AB8"/>
    <w:rsid w:val="0004126C"/>
    <w:rsid w:val="00044139"/>
    <w:rsid w:val="00044F30"/>
    <w:rsid w:val="00046111"/>
    <w:rsid w:val="0004674F"/>
    <w:rsid w:val="00051278"/>
    <w:rsid w:val="00051A36"/>
    <w:rsid w:val="00053510"/>
    <w:rsid w:val="00053AB2"/>
    <w:rsid w:val="00055626"/>
    <w:rsid w:val="00055804"/>
    <w:rsid w:val="000603F8"/>
    <w:rsid w:val="0006440F"/>
    <w:rsid w:val="00066B4D"/>
    <w:rsid w:val="00067438"/>
    <w:rsid w:val="0007013D"/>
    <w:rsid w:val="00070EAD"/>
    <w:rsid w:val="00072844"/>
    <w:rsid w:val="0007399A"/>
    <w:rsid w:val="00074D0D"/>
    <w:rsid w:val="00074F2E"/>
    <w:rsid w:val="00075007"/>
    <w:rsid w:val="000752FE"/>
    <w:rsid w:val="00076B1A"/>
    <w:rsid w:val="000802C4"/>
    <w:rsid w:val="00080304"/>
    <w:rsid w:val="000809C6"/>
    <w:rsid w:val="00081B8E"/>
    <w:rsid w:val="00081CA8"/>
    <w:rsid w:val="0008366F"/>
    <w:rsid w:val="00083F2A"/>
    <w:rsid w:val="00085588"/>
    <w:rsid w:val="00086265"/>
    <w:rsid w:val="0009085E"/>
    <w:rsid w:val="00090B89"/>
    <w:rsid w:val="000910CA"/>
    <w:rsid w:val="00091DBB"/>
    <w:rsid w:val="00092057"/>
    <w:rsid w:val="0009586E"/>
    <w:rsid w:val="00097063"/>
    <w:rsid w:val="000A029D"/>
    <w:rsid w:val="000A035A"/>
    <w:rsid w:val="000A1410"/>
    <w:rsid w:val="000A6B45"/>
    <w:rsid w:val="000A753B"/>
    <w:rsid w:val="000B25E6"/>
    <w:rsid w:val="000B2BFA"/>
    <w:rsid w:val="000B468F"/>
    <w:rsid w:val="000B5086"/>
    <w:rsid w:val="000B622F"/>
    <w:rsid w:val="000B6A7F"/>
    <w:rsid w:val="000B7348"/>
    <w:rsid w:val="000C14CD"/>
    <w:rsid w:val="000C46DE"/>
    <w:rsid w:val="000C4938"/>
    <w:rsid w:val="000C78E4"/>
    <w:rsid w:val="000D08FC"/>
    <w:rsid w:val="000D0BA1"/>
    <w:rsid w:val="000D37CB"/>
    <w:rsid w:val="000D3845"/>
    <w:rsid w:val="000D4B56"/>
    <w:rsid w:val="000D69CF"/>
    <w:rsid w:val="000D6F3B"/>
    <w:rsid w:val="000D735B"/>
    <w:rsid w:val="000E2898"/>
    <w:rsid w:val="000E63C7"/>
    <w:rsid w:val="000E760D"/>
    <w:rsid w:val="000E76EA"/>
    <w:rsid w:val="000F04E3"/>
    <w:rsid w:val="000F2AF6"/>
    <w:rsid w:val="000F2C44"/>
    <w:rsid w:val="000F3261"/>
    <w:rsid w:val="00103DC0"/>
    <w:rsid w:val="001147B9"/>
    <w:rsid w:val="0011699C"/>
    <w:rsid w:val="001204BC"/>
    <w:rsid w:val="00120B98"/>
    <w:rsid w:val="001211C6"/>
    <w:rsid w:val="00124699"/>
    <w:rsid w:val="00125763"/>
    <w:rsid w:val="00132267"/>
    <w:rsid w:val="00133255"/>
    <w:rsid w:val="001413F1"/>
    <w:rsid w:val="001414A8"/>
    <w:rsid w:val="001441D7"/>
    <w:rsid w:val="00144A54"/>
    <w:rsid w:val="0014539D"/>
    <w:rsid w:val="00146252"/>
    <w:rsid w:val="00151CB2"/>
    <w:rsid w:val="00152578"/>
    <w:rsid w:val="00153020"/>
    <w:rsid w:val="00155072"/>
    <w:rsid w:val="00155303"/>
    <w:rsid w:val="00157305"/>
    <w:rsid w:val="001574BE"/>
    <w:rsid w:val="00160DED"/>
    <w:rsid w:val="00163C1E"/>
    <w:rsid w:val="00165D20"/>
    <w:rsid w:val="00166E85"/>
    <w:rsid w:val="00171C90"/>
    <w:rsid w:val="00171ED0"/>
    <w:rsid w:val="00172071"/>
    <w:rsid w:val="00172E34"/>
    <w:rsid w:val="00173711"/>
    <w:rsid w:val="0017422E"/>
    <w:rsid w:val="001747F2"/>
    <w:rsid w:val="00175E85"/>
    <w:rsid w:val="00176BA5"/>
    <w:rsid w:val="00191AC8"/>
    <w:rsid w:val="00192F21"/>
    <w:rsid w:val="00195426"/>
    <w:rsid w:val="00197052"/>
    <w:rsid w:val="001A1244"/>
    <w:rsid w:val="001A156C"/>
    <w:rsid w:val="001A4ED7"/>
    <w:rsid w:val="001A4F9D"/>
    <w:rsid w:val="001A6108"/>
    <w:rsid w:val="001A6AA1"/>
    <w:rsid w:val="001A746A"/>
    <w:rsid w:val="001B12C7"/>
    <w:rsid w:val="001B143C"/>
    <w:rsid w:val="001B21A4"/>
    <w:rsid w:val="001B54B3"/>
    <w:rsid w:val="001B639F"/>
    <w:rsid w:val="001C0027"/>
    <w:rsid w:val="001C4B57"/>
    <w:rsid w:val="001C5477"/>
    <w:rsid w:val="001C7ED1"/>
    <w:rsid w:val="001D0112"/>
    <w:rsid w:val="001D2542"/>
    <w:rsid w:val="001D3B48"/>
    <w:rsid w:val="001D4C55"/>
    <w:rsid w:val="001D626C"/>
    <w:rsid w:val="001D6CBF"/>
    <w:rsid w:val="001D7480"/>
    <w:rsid w:val="001D7CF0"/>
    <w:rsid w:val="001D7D6C"/>
    <w:rsid w:val="001E254D"/>
    <w:rsid w:val="001E2686"/>
    <w:rsid w:val="001E34F4"/>
    <w:rsid w:val="001E4B74"/>
    <w:rsid w:val="001E4E72"/>
    <w:rsid w:val="001E60B4"/>
    <w:rsid w:val="001E68FB"/>
    <w:rsid w:val="001E6C13"/>
    <w:rsid w:val="001F0B85"/>
    <w:rsid w:val="001F2423"/>
    <w:rsid w:val="001F4AD4"/>
    <w:rsid w:val="001F5B15"/>
    <w:rsid w:val="00200454"/>
    <w:rsid w:val="0020052B"/>
    <w:rsid w:val="002026E8"/>
    <w:rsid w:val="00202837"/>
    <w:rsid w:val="00205E5F"/>
    <w:rsid w:val="0020658C"/>
    <w:rsid w:val="00206907"/>
    <w:rsid w:val="00206DE0"/>
    <w:rsid w:val="00210634"/>
    <w:rsid w:val="00210A93"/>
    <w:rsid w:val="00210EF7"/>
    <w:rsid w:val="00210F7A"/>
    <w:rsid w:val="00211429"/>
    <w:rsid w:val="002126EE"/>
    <w:rsid w:val="002130CF"/>
    <w:rsid w:val="002137FC"/>
    <w:rsid w:val="002139DF"/>
    <w:rsid w:val="00215261"/>
    <w:rsid w:val="00217049"/>
    <w:rsid w:val="00217F0A"/>
    <w:rsid w:val="0022083B"/>
    <w:rsid w:val="002230EA"/>
    <w:rsid w:val="002239EC"/>
    <w:rsid w:val="002259A5"/>
    <w:rsid w:val="00226CCF"/>
    <w:rsid w:val="00226D9D"/>
    <w:rsid w:val="00231B3E"/>
    <w:rsid w:val="002334A3"/>
    <w:rsid w:val="002338EF"/>
    <w:rsid w:val="0023692B"/>
    <w:rsid w:val="00237C3F"/>
    <w:rsid w:val="0024266B"/>
    <w:rsid w:val="00242BD1"/>
    <w:rsid w:val="00243688"/>
    <w:rsid w:val="00244018"/>
    <w:rsid w:val="00244E66"/>
    <w:rsid w:val="00245511"/>
    <w:rsid w:val="00246388"/>
    <w:rsid w:val="00247753"/>
    <w:rsid w:val="00250C51"/>
    <w:rsid w:val="00252B58"/>
    <w:rsid w:val="00252D64"/>
    <w:rsid w:val="00252E6E"/>
    <w:rsid w:val="0025345D"/>
    <w:rsid w:val="00255D3E"/>
    <w:rsid w:val="00260148"/>
    <w:rsid w:val="0026090A"/>
    <w:rsid w:val="0026648E"/>
    <w:rsid w:val="00266720"/>
    <w:rsid w:val="00270399"/>
    <w:rsid w:val="0027056E"/>
    <w:rsid w:val="00270E4D"/>
    <w:rsid w:val="00271CDA"/>
    <w:rsid w:val="00275A7A"/>
    <w:rsid w:val="00277849"/>
    <w:rsid w:val="00280801"/>
    <w:rsid w:val="00280AFA"/>
    <w:rsid w:val="00281127"/>
    <w:rsid w:val="00281C6B"/>
    <w:rsid w:val="0028376C"/>
    <w:rsid w:val="00284551"/>
    <w:rsid w:val="0028557B"/>
    <w:rsid w:val="00287327"/>
    <w:rsid w:val="0029022C"/>
    <w:rsid w:val="00291565"/>
    <w:rsid w:val="00293014"/>
    <w:rsid w:val="00293239"/>
    <w:rsid w:val="0029363D"/>
    <w:rsid w:val="00293D95"/>
    <w:rsid w:val="00293F24"/>
    <w:rsid w:val="0029438A"/>
    <w:rsid w:val="00294532"/>
    <w:rsid w:val="00297348"/>
    <w:rsid w:val="00297992"/>
    <w:rsid w:val="00297C8D"/>
    <w:rsid w:val="002A0121"/>
    <w:rsid w:val="002A2867"/>
    <w:rsid w:val="002A2B78"/>
    <w:rsid w:val="002A49C6"/>
    <w:rsid w:val="002A59DE"/>
    <w:rsid w:val="002A6784"/>
    <w:rsid w:val="002B0849"/>
    <w:rsid w:val="002B100D"/>
    <w:rsid w:val="002B1204"/>
    <w:rsid w:val="002B1D07"/>
    <w:rsid w:val="002B2964"/>
    <w:rsid w:val="002C2DA8"/>
    <w:rsid w:val="002C3D07"/>
    <w:rsid w:val="002D0D3A"/>
    <w:rsid w:val="002E00B9"/>
    <w:rsid w:val="002E02B9"/>
    <w:rsid w:val="002E0AA4"/>
    <w:rsid w:val="002E4CE8"/>
    <w:rsid w:val="002E4E7C"/>
    <w:rsid w:val="002E569B"/>
    <w:rsid w:val="002E6A6D"/>
    <w:rsid w:val="002F04E5"/>
    <w:rsid w:val="002F0AC9"/>
    <w:rsid w:val="002F2506"/>
    <w:rsid w:val="002F3DDD"/>
    <w:rsid w:val="0030098E"/>
    <w:rsid w:val="00300BB3"/>
    <w:rsid w:val="00302D0C"/>
    <w:rsid w:val="003045A8"/>
    <w:rsid w:val="00305550"/>
    <w:rsid w:val="00312635"/>
    <w:rsid w:val="0031291D"/>
    <w:rsid w:val="003141E9"/>
    <w:rsid w:val="00314D65"/>
    <w:rsid w:val="00316006"/>
    <w:rsid w:val="0031729B"/>
    <w:rsid w:val="003177EF"/>
    <w:rsid w:val="00321122"/>
    <w:rsid w:val="00321AD4"/>
    <w:rsid w:val="003234CF"/>
    <w:rsid w:val="00324088"/>
    <w:rsid w:val="00325C64"/>
    <w:rsid w:val="0032798B"/>
    <w:rsid w:val="00331C7B"/>
    <w:rsid w:val="00332166"/>
    <w:rsid w:val="00334AF8"/>
    <w:rsid w:val="003379D6"/>
    <w:rsid w:val="00342B36"/>
    <w:rsid w:val="00343C0F"/>
    <w:rsid w:val="00344060"/>
    <w:rsid w:val="00344945"/>
    <w:rsid w:val="00344968"/>
    <w:rsid w:val="00344F28"/>
    <w:rsid w:val="00345634"/>
    <w:rsid w:val="00351C50"/>
    <w:rsid w:val="00352F75"/>
    <w:rsid w:val="00354FD5"/>
    <w:rsid w:val="003556FC"/>
    <w:rsid w:val="00357147"/>
    <w:rsid w:val="003571CC"/>
    <w:rsid w:val="003574F6"/>
    <w:rsid w:val="0035757B"/>
    <w:rsid w:val="00357CF0"/>
    <w:rsid w:val="00360121"/>
    <w:rsid w:val="00360621"/>
    <w:rsid w:val="00361420"/>
    <w:rsid w:val="003629F4"/>
    <w:rsid w:val="003641A3"/>
    <w:rsid w:val="0036421A"/>
    <w:rsid w:val="00364841"/>
    <w:rsid w:val="0037036B"/>
    <w:rsid w:val="00370B4C"/>
    <w:rsid w:val="00370E47"/>
    <w:rsid w:val="00371A40"/>
    <w:rsid w:val="0037241A"/>
    <w:rsid w:val="00373470"/>
    <w:rsid w:val="00374A3C"/>
    <w:rsid w:val="00374D59"/>
    <w:rsid w:val="0038317B"/>
    <w:rsid w:val="003841B4"/>
    <w:rsid w:val="00384B6B"/>
    <w:rsid w:val="00384FC7"/>
    <w:rsid w:val="0038592C"/>
    <w:rsid w:val="00385C5A"/>
    <w:rsid w:val="003866E6"/>
    <w:rsid w:val="003915B5"/>
    <w:rsid w:val="00393817"/>
    <w:rsid w:val="00393DE3"/>
    <w:rsid w:val="003947B6"/>
    <w:rsid w:val="00395AFF"/>
    <w:rsid w:val="0039780D"/>
    <w:rsid w:val="003A03E9"/>
    <w:rsid w:val="003A1D2B"/>
    <w:rsid w:val="003A3785"/>
    <w:rsid w:val="003A42DC"/>
    <w:rsid w:val="003A4D66"/>
    <w:rsid w:val="003A6209"/>
    <w:rsid w:val="003A68DF"/>
    <w:rsid w:val="003A71FE"/>
    <w:rsid w:val="003B0476"/>
    <w:rsid w:val="003B1323"/>
    <w:rsid w:val="003B240B"/>
    <w:rsid w:val="003B2F1B"/>
    <w:rsid w:val="003B3CF2"/>
    <w:rsid w:val="003B5262"/>
    <w:rsid w:val="003B7B9A"/>
    <w:rsid w:val="003B7DC2"/>
    <w:rsid w:val="003C45DF"/>
    <w:rsid w:val="003C4AEA"/>
    <w:rsid w:val="003C5D6B"/>
    <w:rsid w:val="003C709E"/>
    <w:rsid w:val="003C794A"/>
    <w:rsid w:val="003C79D1"/>
    <w:rsid w:val="003C7E7F"/>
    <w:rsid w:val="003D11C2"/>
    <w:rsid w:val="003D24F2"/>
    <w:rsid w:val="003D25C8"/>
    <w:rsid w:val="003D6F4D"/>
    <w:rsid w:val="003D7B5C"/>
    <w:rsid w:val="003D7BAC"/>
    <w:rsid w:val="003E244A"/>
    <w:rsid w:val="003E3AC1"/>
    <w:rsid w:val="003E44A0"/>
    <w:rsid w:val="003E5B2F"/>
    <w:rsid w:val="003E78E9"/>
    <w:rsid w:val="003F0662"/>
    <w:rsid w:val="003F182E"/>
    <w:rsid w:val="003F1894"/>
    <w:rsid w:val="00400520"/>
    <w:rsid w:val="00401124"/>
    <w:rsid w:val="00402D04"/>
    <w:rsid w:val="00403310"/>
    <w:rsid w:val="00403838"/>
    <w:rsid w:val="00403B1C"/>
    <w:rsid w:val="00405EF8"/>
    <w:rsid w:val="004062E4"/>
    <w:rsid w:val="00410A0E"/>
    <w:rsid w:val="00410BB8"/>
    <w:rsid w:val="00411021"/>
    <w:rsid w:val="00411236"/>
    <w:rsid w:val="00417704"/>
    <w:rsid w:val="00422D33"/>
    <w:rsid w:val="004233DE"/>
    <w:rsid w:val="00424426"/>
    <w:rsid w:val="00424B6F"/>
    <w:rsid w:val="00425587"/>
    <w:rsid w:val="00425BE9"/>
    <w:rsid w:val="00425F1E"/>
    <w:rsid w:val="00430574"/>
    <w:rsid w:val="00431137"/>
    <w:rsid w:val="00432B11"/>
    <w:rsid w:val="00433A87"/>
    <w:rsid w:val="00434B5D"/>
    <w:rsid w:val="00434F49"/>
    <w:rsid w:val="00435283"/>
    <w:rsid w:val="004356B1"/>
    <w:rsid w:val="004363A9"/>
    <w:rsid w:val="00437420"/>
    <w:rsid w:val="00437E46"/>
    <w:rsid w:val="0044302D"/>
    <w:rsid w:val="00443B64"/>
    <w:rsid w:val="00446202"/>
    <w:rsid w:val="00450555"/>
    <w:rsid w:val="0045115E"/>
    <w:rsid w:val="004511B1"/>
    <w:rsid w:val="0045171A"/>
    <w:rsid w:val="0045184E"/>
    <w:rsid w:val="00451E6A"/>
    <w:rsid w:val="004525C0"/>
    <w:rsid w:val="00454F5C"/>
    <w:rsid w:val="004570EA"/>
    <w:rsid w:val="00461194"/>
    <w:rsid w:val="0046182A"/>
    <w:rsid w:val="00463CAC"/>
    <w:rsid w:val="00465420"/>
    <w:rsid w:val="004667FF"/>
    <w:rsid w:val="00466920"/>
    <w:rsid w:val="004719FD"/>
    <w:rsid w:val="00471CD8"/>
    <w:rsid w:val="00472392"/>
    <w:rsid w:val="004732DA"/>
    <w:rsid w:val="00473F22"/>
    <w:rsid w:val="004749CC"/>
    <w:rsid w:val="00475E99"/>
    <w:rsid w:val="00476E99"/>
    <w:rsid w:val="00477BC0"/>
    <w:rsid w:val="004800E8"/>
    <w:rsid w:val="004813C8"/>
    <w:rsid w:val="004866F5"/>
    <w:rsid w:val="0048690F"/>
    <w:rsid w:val="00487BD1"/>
    <w:rsid w:val="00487CA8"/>
    <w:rsid w:val="00491C48"/>
    <w:rsid w:val="004920B5"/>
    <w:rsid w:val="00495B0B"/>
    <w:rsid w:val="004A1877"/>
    <w:rsid w:val="004A205F"/>
    <w:rsid w:val="004A21B8"/>
    <w:rsid w:val="004A2287"/>
    <w:rsid w:val="004A693E"/>
    <w:rsid w:val="004A6BCE"/>
    <w:rsid w:val="004A7A61"/>
    <w:rsid w:val="004A7C1F"/>
    <w:rsid w:val="004A7E3C"/>
    <w:rsid w:val="004B6356"/>
    <w:rsid w:val="004C38C0"/>
    <w:rsid w:val="004C4168"/>
    <w:rsid w:val="004C51E8"/>
    <w:rsid w:val="004C7773"/>
    <w:rsid w:val="004D2963"/>
    <w:rsid w:val="004D40CB"/>
    <w:rsid w:val="004D43F1"/>
    <w:rsid w:val="004D499D"/>
    <w:rsid w:val="004D6077"/>
    <w:rsid w:val="004E10CD"/>
    <w:rsid w:val="004E1E9A"/>
    <w:rsid w:val="004E215E"/>
    <w:rsid w:val="004E2FDF"/>
    <w:rsid w:val="004E5EC9"/>
    <w:rsid w:val="004E6731"/>
    <w:rsid w:val="004E79CC"/>
    <w:rsid w:val="004F0C61"/>
    <w:rsid w:val="004F2BB8"/>
    <w:rsid w:val="004F4383"/>
    <w:rsid w:val="004F50C1"/>
    <w:rsid w:val="004F5530"/>
    <w:rsid w:val="004F55F9"/>
    <w:rsid w:val="004F5C71"/>
    <w:rsid w:val="005006D4"/>
    <w:rsid w:val="005040A3"/>
    <w:rsid w:val="005061D4"/>
    <w:rsid w:val="00510850"/>
    <w:rsid w:val="005122B0"/>
    <w:rsid w:val="00514E0F"/>
    <w:rsid w:val="005165C2"/>
    <w:rsid w:val="00516C96"/>
    <w:rsid w:val="005233D2"/>
    <w:rsid w:val="00523EEC"/>
    <w:rsid w:val="00525374"/>
    <w:rsid w:val="00527FBA"/>
    <w:rsid w:val="00531F6E"/>
    <w:rsid w:val="0053394A"/>
    <w:rsid w:val="00534244"/>
    <w:rsid w:val="00534A55"/>
    <w:rsid w:val="00535D29"/>
    <w:rsid w:val="00536575"/>
    <w:rsid w:val="00537026"/>
    <w:rsid w:val="0054059F"/>
    <w:rsid w:val="00540BE8"/>
    <w:rsid w:val="005435FA"/>
    <w:rsid w:val="0054639D"/>
    <w:rsid w:val="005479BB"/>
    <w:rsid w:val="00551BFE"/>
    <w:rsid w:val="00554455"/>
    <w:rsid w:val="00555232"/>
    <w:rsid w:val="005554E9"/>
    <w:rsid w:val="005556AC"/>
    <w:rsid w:val="00557975"/>
    <w:rsid w:val="00560A02"/>
    <w:rsid w:val="00563F3C"/>
    <w:rsid w:val="00571E54"/>
    <w:rsid w:val="005730ED"/>
    <w:rsid w:val="00573E30"/>
    <w:rsid w:val="00577758"/>
    <w:rsid w:val="00580434"/>
    <w:rsid w:val="00582588"/>
    <w:rsid w:val="005852F5"/>
    <w:rsid w:val="005878AA"/>
    <w:rsid w:val="00590A7B"/>
    <w:rsid w:val="00590ADE"/>
    <w:rsid w:val="0059586E"/>
    <w:rsid w:val="005A0579"/>
    <w:rsid w:val="005A0846"/>
    <w:rsid w:val="005A096E"/>
    <w:rsid w:val="005A21EE"/>
    <w:rsid w:val="005A4D49"/>
    <w:rsid w:val="005A541C"/>
    <w:rsid w:val="005A7BDF"/>
    <w:rsid w:val="005B0DE5"/>
    <w:rsid w:val="005B0EC6"/>
    <w:rsid w:val="005B1C2E"/>
    <w:rsid w:val="005B2FC0"/>
    <w:rsid w:val="005B3B2D"/>
    <w:rsid w:val="005B463D"/>
    <w:rsid w:val="005B49C2"/>
    <w:rsid w:val="005B6F35"/>
    <w:rsid w:val="005B7EB1"/>
    <w:rsid w:val="005C24D8"/>
    <w:rsid w:val="005C2CDD"/>
    <w:rsid w:val="005C3BF2"/>
    <w:rsid w:val="005C5271"/>
    <w:rsid w:val="005C5987"/>
    <w:rsid w:val="005C6B4C"/>
    <w:rsid w:val="005C7650"/>
    <w:rsid w:val="005C7DAD"/>
    <w:rsid w:val="005C7F2B"/>
    <w:rsid w:val="005D00D7"/>
    <w:rsid w:val="005D0895"/>
    <w:rsid w:val="005D0A9E"/>
    <w:rsid w:val="005D2761"/>
    <w:rsid w:val="005D5162"/>
    <w:rsid w:val="005D59C5"/>
    <w:rsid w:val="005D6D3B"/>
    <w:rsid w:val="005D6E50"/>
    <w:rsid w:val="005D72A4"/>
    <w:rsid w:val="005D74C5"/>
    <w:rsid w:val="005D7FA0"/>
    <w:rsid w:val="005E1356"/>
    <w:rsid w:val="005E42E1"/>
    <w:rsid w:val="005E566E"/>
    <w:rsid w:val="005E5F04"/>
    <w:rsid w:val="005E7AF6"/>
    <w:rsid w:val="005F048B"/>
    <w:rsid w:val="005F0E57"/>
    <w:rsid w:val="005F0F7E"/>
    <w:rsid w:val="005F2B85"/>
    <w:rsid w:val="005F2D8B"/>
    <w:rsid w:val="005F2DBB"/>
    <w:rsid w:val="005F3E32"/>
    <w:rsid w:val="005F5B54"/>
    <w:rsid w:val="00600F5F"/>
    <w:rsid w:val="006034FC"/>
    <w:rsid w:val="00606DCC"/>
    <w:rsid w:val="00611574"/>
    <w:rsid w:val="00614294"/>
    <w:rsid w:val="0061613F"/>
    <w:rsid w:val="00616813"/>
    <w:rsid w:val="0062132A"/>
    <w:rsid w:val="00621E56"/>
    <w:rsid w:val="006239B9"/>
    <w:rsid w:val="00623D44"/>
    <w:rsid w:val="00623F3F"/>
    <w:rsid w:val="006244EF"/>
    <w:rsid w:val="006249E9"/>
    <w:rsid w:val="00626DA8"/>
    <w:rsid w:val="00626FDD"/>
    <w:rsid w:val="006326F3"/>
    <w:rsid w:val="006336F2"/>
    <w:rsid w:val="00633E48"/>
    <w:rsid w:val="0063498A"/>
    <w:rsid w:val="00635313"/>
    <w:rsid w:val="00635FE4"/>
    <w:rsid w:val="00640FE4"/>
    <w:rsid w:val="006429A3"/>
    <w:rsid w:val="006453AF"/>
    <w:rsid w:val="00645C30"/>
    <w:rsid w:val="006471D9"/>
    <w:rsid w:val="006503E6"/>
    <w:rsid w:val="00652F5E"/>
    <w:rsid w:val="0065614A"/>
    <w:rsid w:val="00662B3B"/>
    <w:rsid w:val="0066452A"/>
    <w:rsid w:val="00664DD6"/>
    <w:rsid w:val="00665683"/>
    <w:rsid w:val="00665B78"/>
    <w:rsid w:val="0067017C"/>
    <w:rsid w:val="00670240"/>
    <w:rsid w:val="00671191"/>
    <w:rsid w:val="00672A68"/>
    <w:rsid w:val="00673A41"/>
    <w:rsid w:val="006753E0"/>
    <w:rsid w:val="00680060"/>
    <w:rsid w:val="00680414"/>
    <w:rsid w:val="006806B3"/>
    <w:rsid w:val="00687239"/>
    <w:rsid w:val="006879F4"/>
    <w:rsid w:val="00690688"/>
    <w:rsid w:val="006934B0"/>
    <w:rsid w:val="00694A98"/>
    <w:rsid w:val="00695161"/>
    <w:rsid w:val="00696916"/>
    <w:rsid w:val="00697AF4"/>
    <w:rsid w:val="006A00A5"/>
    <w:rsid w:val="006A1922"/>
    <w:rsid w:val="006A215F"/>
    <w:rsid w:val="006A41DF"/>
    <w:rsid w:val="006A53F9"/>
    <w:rsid w:val="006A6DBB"/>
    <w:rsid w:val="006A741C"/>
    <w:rsid w:val="006A7D37"/>
    <w:rsid w:val="006A7F17"/>
    <w:rsid w:val="006B0B2D"/>
    <w:rsid w:val="006B0D16"/>
    <w:rsid w:val="006B5109"/>
    <w:rsid w:val="006B73A6"/>
    <w:rsid w:val="006C0255"/>
    <w:rsid w:val="006C049C"/>
    <w:rsid w:val="006C094B"/>
    <w:rsid w:val="006C3476"/>
    <w:rsid w:val="006C45A5"/>
    <w:rsid w:val="006C71F6"/>
    <w:rsid w:val="006D0C19"/>
    <w:rsid w:val="006D3618"/>
    <w:rsid w:val="006D598D"/>
    <w:rsid w:val="006D5F00"/>
    <w:rsid w:val="006D7185"/>
    <w:rsid w:val="006E0677"/>
    <w:rsid w:val="006E0C46"/>
    <w:rsid w:val="006E1C18"/>
    <w:rsid w:val="006E2CFE"/>
    <w:rsid w:val="006E3860"/>
    <w:rsid w:val="006E40E0"/>
    <w:rsid w:val="006E428E"/>
    <w:rsid w:val="006E4792"/>
    <w:rsid w:val="006E47D8"/>
    <w:rsid w:val="006E6744"/>
    <w:rsid w:val="006E7BDB"/>
    <w:rsid w:val="006F0C05"/>
    <w:rsid w:val="00700414"/>
    <w:rsid w:val="007011C3"/>
    <w:rsid w:val="007014B6"/>
    <w:rsid w:val="00701959"/>
    <w:rsid w:val="00702EF3"/>
    <w:rsid w:val="00702EFF"/>
    <w:rsid w:val="00704892"/>
    <w:rsid w:val="00705FFE"/>
    <w:rsid w:val="007079FE"/>
    <w:rsid w:val="00710780"/>
    <w:rsid w:val="00711AFC"/>
    <w:rsid w:val="00715B93"/>
    <w:rsid w:val="0071721F"/>
    <w:rsid w:val="0071752B"/>
    <w:rsid w:val="00717546"/>
    <w:rsid w:val="0072013A"/>
    <w:rsid w:val="007229CA"/>
    <w:rsid w:val="00723509"/>
    <w:rsid w:val="007240F6"/>
    <w:rsid w:val="00724C29"/>
    <w:rsid w:val="0072501E"/>
    <w:rsid w:val="0072581C"/>
    <w:rsid w:val="007258AD"/>
    <w:rsid w:val="00725B19"/>
    <w:rsid w:val="00726E9F"/>
    <w:rsid w:val="007314B3"/>
    <w:rsid w:val="00732A70"/>
    <w:rsid w:val="00734C27"/>
    <w:rsid w:val="00735DD2"/>
    <w:rsid w:val="00736D4C"/>
    <w:rsid w:val="007377D1"/>
    <w:rsid w:val="007415EB"/>
    <w:rsid w:val="00741636"/>
    <w:rsid w:val="00746C93"/>
    <w:rsid w:val="007507C9"/>
    <w:rsid w:val="00755456"/>
    <w:rsid w:val="007569A1"/>
    <w:rsid w:val="007616B8"/>
    <w:rsid w:val="00764337"/>
    <w:rsid w:val="00764415"/>
    <w:rsid w:val="007673D4"/>
    <w:rsid w:val="00767D9D"/>
    <w:rsid w:val="0077249D"/>
    <w:rsid w:val="00772565"/>
    <w:rsid w:val="00773D1F"/>
    <w:rsid w:val="00775171"/>
    <w:rsid w:val="00776005"/>
    <w:rsid w:val="007770A7"/>
    <w:rsid w:val="0077764B"/>
    <w:rsid w:val="00777C61"/>
    <w:rsid w:val="00777DD4"/>
    <w:rsid w:val="007805A7"/>
    <w:rsid w:val="007815BF"/>
    <w:rsid w:val="00784082"/>
    <w:rsid w:val="0078444F"/>
    <w:rsid w:val="0078645C"/>
    <w:rsid w:val="0079014B"/>
    <w:rsid w:val="0079134B"/>
    <w:rsid w:val="00793385"/>
    <w:rsid w:val="007954DA"/>
    <w:rsid w:val="007A1392"/>
    <w:rsid w:val="007A159A"/>
    <w:rsid w:val="007A4A31"/>
    <w:rsid w:val="007A4B95"/>
    <w:rsid w:val="007A4D43"/>
    <w:rsid w:val="007A686F"/>
    <w:rsid w:val="007B0D79"/>
    <w:rsid w:val="007C3399"/>
    <w:rsid w:val="007C4230"/>
    <w:rsid w:val="007C659D"/>
    <w:rsid w:val="007C6B80"/>
    <w:rsid w:val="007C6EEA"/>
    <w:rsid w:val="007C74B3"/>
    <w:rsid w:val="007C7C0C"/>
    <w:rsid w:val="007D31BE"/>
    <w:rsid w:val="007D41BF"/>
    <w:rsid w:val="007D60C1"/>
    <w:rsid w:val="007D71A9"/>
    <w:rsid w:val="007E0E35"/>
    <w:rsid w:val="007E0EFF"/>
    <w:rsid w:val="007E1DCA"/>
    <w:rsid w:val="007E2B78"/>
    <w:rsid w:val="007E3D91"/>
    <w:rsid w:val="007E47FB"/>
    <w:rsid w:val="007E522B"/>
    <w:rsid w:val="007E7406"/>
    <w:rsid w:val="007F033B"/>
    <w:rsid w:val="007F5D7C"/>
    <w:rsid w:val="007F6B1D"/>
    <w:rsid w:val="007F703A"/>
    <w:rsid w:val="007F75DA"/>
    <w:rsid w:val="008035E0"/>
    <w:rsid w:val="00805238"/>
    <w:rsid w:val="00805269"/>
    <w:rsid w:val="00807551"/>
    <w:rsid w:val="00807F53"/>
    <w:rsid w:val="0081272C"/>
    <w:rsid w:val="00815256"/>
    <w:rsid w:val="00816BB5"/>
    <w:rsid w:val="00820469"/>
    <w:rsid w:val="008218F5"/>
    <w:rsid w:val="008229A6"/>
    <w:rsid w:val="00823012"/>
    <w:rsid w:val="0082338B"/>
    <w:rsid w:val="0082389D"/>
    <w:rsid w:val="00825468"/>
    <w:rsid w:val="008257F8"/>
    <w:rsid w:val="008309A2"/>
    <w:rsid w:val="00832BCB"/>
    <w:rsid w:val="008354C1"/>
    <w:rsid w:val="008359EF"/>
    <w:rsid w:val="00840FA1"/>
    <w:rsid w:val="0084445B"/>
    <w:rsid w:val="00844FCE"/>
    <w:rsid w:val="00845AF3"/>
    <w:rsid w:val="00846057"/>
    <w:rsid w:val="00853576"/>
    <w:rsid w:val="008550A2"/>
    <w:rsid w:val="008564F8"/>
    <w:rsid w:val="0085675F"/>
    <w:rsid w:val="00857ACA"/>
    <w:rsid w:val="00861B70"/>
    <w:rsid w:val="00861BC9"/>
    <w:rsid w:val="00862E98"/>
    <w:rsid w:val="008653A5"/>
    <w:rsid w:val="00865FEF"/>
    <w:rsid w:val="008664EE"/>
    <w:rsid w:val="008667C7"/>
    <w:rsid w:val="00867CED"/>
    <w:rsid w:val="00873314"/>
    <w:rsid w:val="0087726F"/>
    <w:rsid w:val="00877D7A"/>
    <w:rsid w:val="00880B5D"/>
    <w:rsid w:val="008831C8"/>
    <w:rsid w:val="00883919"/>
    <w:rsid w:val="008840DC"/>
    <w:rsid w:val="0088501C"/>
    <w:rsid w:val="00885279"/>
    <w:rsid w:val="008868B2"/>
    <w:rsid w:val="00887924"/>
    <w:rsid w:val="00891F6D"/>
    <w:rsid w:val="0089532A"/>
    <w:rsid w:val="0089693D"/>
    <w:rsid w:val="008A1031"/>
    <w:rsid w:val="008A171B"/>
    <w:rsid w:val="008A1E28"/>
    <w:rsid w:val="008A55CB"/>
    <w:rsid w:val="008A59AE"/>
    <w:rsid w:val="008B0854"/>
    <w:rsid w:val="008B3F59"/>
    <w:rsid w:val="008B5A08"/>
    <w:rsid w:val="008B5D53"/>
    <w:rsid w:val="008B6881"/>
    <w:rsid w:val="008B7632"/>
    <w:rsid w:val="008C3616"/>
    <w:rsid w:val="008C5307"/>
    <w:rsid w:val="008C6709"/>
    <w:rsid w:val="008C7934"/>
    <w:rsid w:val="008D1865"/>
    <w:rsid w:val="008D477A"/>
    <w:rsid w:val="008D5F51"/>
    <w:rsid w:val="008D716A"/>
    <w:rsid w:val="008D77E2"/>
    <w:rsid w:val="008E11CA"/>
    <w:rsid w:val="008E3568"/>
    <w:rsid w:val="008E4C4D"/>
    <w:rsid w:val="008E4DC1"/>
    <w:rsid w:val="008E5701"/>
    <w:rsid w:val="008E7B63"/>
    <w:rsid w:val="008F106B"/>
    <w:rsid w:val="008F18F6"/>
    <w:rsid w:val="008F36AA"/>
    <w:rsid w:val="008F391F"/>
    <w:rsid w:val="008F454D"/>
    <w:rsid w:val="008F4B9F"/>
    <w:rsid w:val="008F4DC7"/>
    <w:rsid w:val="008F4F99"/>
    <w:rsid w:val="008F6065"/>
    <w:rsid w:val="00900E98"/>
    <w:rsid w:val="009016CB"/>
    <w:rsid w:val="00902F10"/>
    <w:rsid w:val="00904CCD"/>
    <w:rsid w:val="009064D9"/>
    <w:rsid w:val="00907C9C"/>
    <w:rsid w:val="00907D5B"/>
    <w:rsid w:val="009125F9"/>
    <w:rsid w:val="009131C6"/>
    <w:rsid w:val="0091539B"/>
    <w:rsid w:val="00915471"/>
    <w:rsid w:val="00916BB6"/>
    <w:rsid w:val="009208D5"/>
    <w:rsid w:val="00922C92"/>
    <w:rsid w:val="00923640"/>
    <w:rsid w:val="00923D4E"/>
    <w:rsid w:val="009241E1"/>
    <w:rsid w:val="00925ECB"/>
    <w:rsid w:val="00926506"/>
    <w:rsid w:val="009318AC"/>
    <w:rsid w:val="00931EB8"/>
    <w:rsid w:val="009346EA"/>
    <w:rsid w:val="00934ED1"/>
    <w:rsid w:val="00940964"/>
    <w:rsid w:val="009423CE"/>
    <w:rsid w:val="00942A8C"/>
    <w:rsid w:val="009430EF"/>
    <w:rsid w:val="00943E03"/>
    <w:rsid w:val="00944F67"/>
    <w:rsid w:val="00945E6F"/>
    <w:rsid w:val="00946808"/>
    <w:rsid w:val="0094765A"/>
    <w:rsid w:val="00953CB2"/>
    <w:rsid w:val="00965C45"/>
    <w:rsid w:val="0096647A"/>
    <w:rsid w:val="00966FC4"/>
    <w:rsid w:val="00967CB1"/>
    <w:rsid w:val="00970F92"/>
    <w:rsid w:val="00972307"/>
    <w:rsid w:val="00973098"/>
    <w:rsid w:val="009741BE"/>
    <w:rsid w:val="00982682"/>
    <w:rsid w:val="009843B0"/>
    <w:rsid w:val="009843E4"/>
    <w:rsid w:val="009853C8"/>
    <w:rsid w:val="00985C3B"/>
    <w:rsid w:val="00985D5D"/>
    <w:rsid w:val="00986324"/>
    <w:rsid w:val="009866CC"/>
    <w:rsid w:val="00986A83"/>
    <w:rsid w:val="00987846"/>
    <w:rsid w:val="009906C0"/>
    <w:rsid w:val="0099114A"/>
    <w:rsid w:val="00992C53"/>
    <w:rsid w:val="009943E3"/>
    <w:rsid w:val="0099476A"/>
    <w:rsid w:val="00994D91"/>
    <w:rsid w:val="0099570A"/>
    <w:rsid w:val="00996CD9"/>
    <w:rsid w:val="009A0759"/>
    <w:rsid w:val="009A11C9"/>
    <w:rsid w:val="009A2575"/>
    <w:rsid w:val="009A2D80"/>
    <w:rsid w:val="009A4324"/>
    <w:rsid w:val="009A499A"/>
    <w:rsid w:val="009A4BED"/>
    <w:rsid w:val="009A528F"/>
    <w:rsid w:val="009A660D"/>
    <w:rsid w:val="009A68D4"/>
    <w:rsid w:val="009A7142"/>
    <w:rsid w:val="009B0A34"/>
    <w:rsid w:val="009B0B45"/>
    <w:rsid w:val="009B1CA1"/>
    <w:rsid w:val="009B1DC7"/>
    <w:rsid w:val="009B2A46"/>
    <w:rsid w:val="009B48E8"/>
    <w:rsid w:val="009B4AE0"/>
    <w:rsid w:val="009B578C"/>
    <w:rsid w:val="009B6CB2"/>
    <w:rsid w:val="009B6FAC"/>
    <w:rsid w:val="009C191A"/>
    <w:rsid w:val="009C5F38"/>
    <w:rsid w:val="009C7B7B"/>
    <w:rsid w:val="009D2742"/>
    <w:rsid w:val="009D2F4B"/>
    <w:rsid w:val="009D3E3D"/>
    <w:rsid w:val="009D4EAC"/>
    <w:rsid w:val="009D543B"/>
    <w:rsid w:val="009D5B30"/>
    <w:rsid w:val="009D614F"/>
    <w:rsid w:val="009E20E1"/>
    <w:rsid w:val="009E29AB"/>
    <w:rsid w:val="009E29B1"/>
    <w:rsid w:val="009E4F11"/>
    <w:rsid w:val="009E5ED5"/>
    <w:rsid w:val="009E69A3"/>
    <w:rsid w:val="009F0349"/>
    <w:rsid w:val="009F2A64"/>
    <w:rsid w:val="009F34BC"/>
    <w:rsid w:val="009F4A82"/>
    <w:rsid w:val="009F69ED"/>
    <w:rsid w:val="009F7246"/>
    <w:rsid w:val="009F7365"/>
    <w:rsid w:val="009F73AA"/>
    <w:rsid w:val="00A00459"/>
    <w:rsid w:val="00A00DC9"/>
    <w:rsid w:val="00A0259C"/>
    <w:rsid w:val="00A02BA6"/>
    <w:rsid w:val="00A04351"/>
    <w:rsid w:val="00A04AF2"/>
    <w:rsid w:val="00A062FD"/>
    <w:rsid w:val="00A0766E"/>
    <w:rsid w:val="00A10F69"/>
    <w:rsid w:val="00A11689"/>
    <w:rsid w:val="00A13754"/>
    <w:rsid w:val="00A146F5"/>
    <w:rsid w:val="00A15744"/>
    <w:rsid w:val="00A22592"/>
    <w:rsid w:val="00A235C1"/>
    <w:rsid w:val="00A23DFF"/>
    <w:rsid w:val="00A2509C"/>
    <w:rsid w:val="00A27728"/>
    <w:rsid w:val="00A351E5"/>
    <w:rsid w:val="00A35850"/>
    <w:rsid w:val="00A35986"/>
    <w:rsid w:val="00A36991"/>
    <w:rsid w:val="00A36D63"/>
    <w:rsid w:val="00A4135C"/>
    <w:rsid w:val="00A458BC"/>
    <w:rsid w:val="00A47418"/>
    <w:rsid w:val="00A478D7"/>
    <w:rsid w:val="00A512A7"/>
    <w:rsid w:val="00A51324"/>
    <w:rsid w:val="00A514DF"/>
    <w:rsid w:val="00A51DAE"/>
    <w:rsid w:val="00A528B4"/>
    <w:rsid w:val="00A5402A"/>
    <w:rsid w:val="00A545B8"/>
    <w:rsid w:val="00A56C66"/>
    <w:rsid w:val="00A56ED5"/>
    <w:rsid w:val="00A5710F"/>
    <w:rsid w:val="00A60826"/>
    <w:rsid w:val="00A628CB"/>
    <w:rsid w:val="00A667EF"/>
    <w:rsid w:val="00A67F4B"/>
    <w:rsid w:val="00A7057C"/>
    <w:rsid w:val="00A7398F"/>
    <w:rsid w:val="00A74DD5"/>
    <w:rsid w:val="00A81EFE"/>
    <w:rsid w:val="00A81F05"/>
    <w:rsid w:val="00A82B63"/>
    <w:rsid w:val="00A917D9"/>
    <w:rsid w:val="00A91E35"/>
    <w:rsid w:val="00A92212"/>
    <w:rsid w:val="00A93F44"/>
    <w:rsid w:val="00AA018C"/>
    <w:rsid w:val="00AA03A3"/>
    <w:rsid w:val="00AA1903"/>
    <w:rsid w:val="00AA2199"/>
    <w:rsid w:val="00AA269E"/>
    <w:rsid w:val="00AB106C"/>
    <w:rsid w:val="00AB21B2"/>
    <w:rsid w:val="00AB37FD"/>
    <w:rsid w:val="00AB6E89"/>
    <w:rsid w:val="00AC41B5"/>
    <w:rsid w:val="00AC530B"/>
    <w:rsid w:val="00AC7679"/>
    <w:rsid w:val="00AD0F04"/>
    <w:rsid w:val="00AD1E28"/>
    <w:rsid w:val="00AD29D5"/>
    <w:rsid w:val="00AD2F22"/>
    <w:rsid w:val="00AD329A"/>
    <w:rsid w:val="00AD681F"/>
    <w:rsid w:val="00AD7AF1"/>
    <w:rsid w:val="00AE0470"/>
    <w:rsid w:val="00AE14AC"/>
    <w:rsid w:val="00AE21B8"/>
    <w:rsid w:val="00AE48E3"/>
    <w:rsid w:val="00AE4B3E"/>
    <w:rsid w:val="00AE6394"/>
    <w:rsid w:val="00AE67F0"/>
    <w:rsid w:val="00AF0E16"/>
    <w:rsid w:val="00AF1041"/>
    <w:rsid w:val="00AF1295"/>
    <w:rsid w:val="00AF160E"/>
    <w:rsid w:val="00AF1DC4"/>
    <w:rsid w:val="00AF1E37"/>
    <w:rsid w:val="00AF2451"/>
    <w:rsid w:val="00AF3376"/>
    <w:rsid w:val="00AF3991"/>
    <w:rsid w:val="00AF69BB"/>
    <w:rsid w:val="00AF6CC6"/>
    <w:rsid w:val="00AF799E"/>
    <w:rsid w:val="00AF7EB9"/>
    <w:rsid w:val="00B00F72"/>
    <w:rsid w:val="00B0112B"/>
    <w:rsid w:val="00B033FF"/>
    <w:rsid w:val="00B04554"/>
    <w:rsid w:val="00B0638C"/>
    <w:rsid w:val="00B06633"/>
    <w:rsid w:val="00B07125"/>
    <w:rsid w:val="00B0782C"/>
    <w:rsid w:val="00B11D7B"/>
    <w:rsid w:val="00B122EE"/>
    <w:rsid w:val="00B12572"/>
    <w:rsid w:val="00B22B54"/>
    <w:rsid w:val="00B22FFF"/>
    <w:rsid w:val="00B231FC"/>
    <w:rsid w:val="00B2385A"/>
    <w:rsid w:val="00B23A17"/>
    <w:rsid w:val="00B249C5"/>
    <w:rsid w:val="00B26E0E"/>
    <w:rsid w:val="00B2760E"/>
    <w:rsid w:val="00B311D1"/>
    <w:rsid w:val="00B352C2"/>
    <w:rsid w:val="00B40FBF"/>
    <w:rsid w:val="00B41C2B"/>
    <w:rsid w:val="00B43183"/>
    <w:rsid w:val="00B44025"/>
    <w:rsid w:val="00B44141"/>
    <w:rsid w:val="00B44CA5"/>
    <w:rsid w:val="00B4757C"/>
    <w:rsid w:val="00B50CA5"/>
    <w:rsid w:val="00B512E4"/>
    <w:rsid w:val="00B51ABB"/>
    <w:rsid w:val="00B52572"/>
    <w:rsid w:val="00B547B7"/>
    <w:rsid w:val="00B55E87"/>
    <w:rsid w:val="00B56699"/>
    <w:rsid w:val="00B5734B"/>
    <w:rsid w:val="00B573A0"/>
    <w:rsid w:val="00B61654"/>
    <w:rsid w:val="00B63104"/>
    <w:rsid w:val="00B6396B"/>
    <w:rsid w:val="00B64058"/>
    <w:rsid w:val="00B64692"/>
    <w:rsid w:val="00B6649F"/>
    <w:rsid w:val="00B66F38"/>
    <w:rsid w:val="00B70716"/>
    <w:rsid w:val="00B71D5C"/>
    <w:rsid w:val="00B75974"/>
    <w:rsid w:val="00B7734C"/>
    <w:rsid w:val="00B81D7C"/>
    <w:rsid w:val="00B82949"/>
    <w:rsid w:val="00B82FCC"/>
    <w:rsid w:val="00B83A03"/>
    <w:rsid w:val="00B83BDA"/>
    <w:rsid w:val="00B84B03"/>
    <w:rsid w:val="00B84C64"/>
    <w:rsid w:val="00B85C0C"/>
    <w:rsid w:val="00B8628D"/>
    <w:rsid w:val="00B87D1F"/>
    <w:rsid w:val="00B87E6F"/>
    <w:rsid w:val="00B908F7"/>
    <w:rsid w:val="00B91859"/>
    <w:rsid w:val="00B91ACA"/>
    <w:rsid w:val="00B927D8"/>
    <w:rsid w:val="00B928CC"/>
    <w:rsid w:val="00B93749"/>
    <w:rsid w:val="00B93C68"/>
    <w:rsid w:val="00B945CE"/>
    <w:rsid w:val="00B96B49"/>
    <w:rsid w:val="00B96E14"/>
    <w:rsid w:val="00BA1135"/>
    <w:rsid w:val="00BA1AFD"/>
    <w:rsid w:val="00BA53CC"/>
    <w:rsid w:val="00BA5FED"/>
    <w:rsid w:val="00BA6621"/>
    <w:rsid w:val="00BA6F20"/>
    <w:rsid w:val="00BA6FC3"/>
    <w:rsid w:val="00BA7C68"/>
    <w:rsid w:val="00BB13DA"/>
    <w:rsid w:val="00BB3137"/>
    <w:rsid w:val="00BC5435"/>
    <w:rsid w:val="00BC5DC4"/>
    <w:rsid w:val="00BD000B"/>
    <w:rsid w:val="00BD01A9"/>
    <w:rsid w:val="00BD1B6D"/>
    <w:rsid w:val="00BD26CE"/>
    <w:rsid w:val="00BD2DAB"/>
    <w:rsid w:val="00BD387A"/>
    <w:rsid w:val="00BD6D66"/>
    <w:rsid w:val="00BD7C48"/>
    <w:rsid w:val="00BE32DC"/>
    <w:rsid w:val="00BE455F"/>
    <w:rsid w:val="00BE4845"/>
    <w:rsid w:val="00BE4C58"/>
    <w:rsid w:val="00BE5F5B"/>
    <w:rsid w:val="00BE6615"/>
    <w:rsid w:val="00BE67AD"/>
    <w:rsid w:val="00BE708A"/>
    <w:rsid w:val="00BE7572"/>
    <w:rsid w:val="00BF3A24"/>
    <w:rsid w:val="00BF4AF7"/>
    <w:rsid w:val="00BF76E2"/>
    <w:rsid w:val="00C025B8"/>
    <w:rsid w:val="00C02B8E"/>
    <w:rsid w:val="00C037CE"/>
    <w:rsid w:val="00C04336"/>
    <w:rsid w:val="00C0500B"/>
    <w:rsid w:val="00C06A10"/>
    <w:rsid w:val="00C1010E"/>
    <w:rsid w:val="00C1011C"/>
    <w:rsid w:val="00C114E2"/>
    <w:rsid w:val="00C11556"/>
    <w:rsid w:val="00C11F3A"/>
    <w:rsid w:val="00C13E69"/>
    <w:rsid w:val="00C15773"/>
    <w:rsid w:val="00C16C39"/>
    <w:rsid w:val="00C16FC3"/>
    <w:rsid w:val="00C23980"/>
    <w:rsid w:val="00C259F2"/>
    <w:rsid w:val="00C2669F"/>
    <w:rsid w:val="00C31494"/>
    <w:rsid w:val="00C32B5C"/>
    <w:rsid w:val="00C336E9"/>
    <w:rsid w:val="00C359E2"/>
    <w:rsid w:val="00C40287"/>
    <w:rsid w:val="00C40C05"/>
    <w:rsid w:val="00C41739"/>
    <w:rsid w:val="00C41BFA"/>
    <w:rsid w:val="00C44772"/>
    <w:rsid w:val="00C459B1"/>
    <w:rsid w:val="00C45E1D"/>
    <w:rsid w:val="00C46076"/>
    <w:rsid w:val="00C47F07"/>
    <w:rsid w:val="00C5039F"/>
    <w:rsid w:val="00C520D2"/>
    <w:rsid w:val="00C6354B"/>
    <w:rsid w:val="00C63C62"/>
    <w:rsid w:val="00C64CC4"/>
    <w:rsid w:val="00C64D8B"/>
    <w:rsid w:val="00C65D87"/>
    <w:rsid w:val="00C660B1"/>
    <w:rsid w:val="00C677F9"/>
    <w:rsid w:val="00C704DF"/>
    <w:rsid w:val="00C7148D"/>
    <w:rsid w:val="00C732B3"/>
    <w:rsid w:val="00C73C4C"/>
    <w:rsid w:val="00C74ED0"/>
    <w:rsid w:val="00C75229"/>
    <w:rsid w:val="00C771F9"/>
    <w:rsid w:val="00C835C9"/>
    <w:rsid w:val="00C843C3"/>
    <w:rsid w:val="00C853B4"/>
    <w:rsid w:val="00C85646"/>
    <w:rsid w:val="00C86927"/>
    <w:rsid w:val="00C8770B"/>
    <w:rsid w:val="00C87DAF"/>
    <w:rsid w:val="00C87E14"/>
    <w:rsid w:val="00C90173"/>
    <w:rsid w:val="00C90FC0"/>
    <w:rsid w:val="00C915F7"/>
    <w:rsid w:val="00C916BA"/>
    <w:rsid w:val="00C93AAF"/>
    <w:rsid w:val="00C94EAD"/>
    <w:rsid w:val="00C965A2"/>
    <w:rsid w:val="00CA0667"/>
    <w:rsid w:val="00CA100C"/>
    <w:rsid w:val="00CA1C9D"/>
    <w:rsid w:val="00CA1E96"/>
    <w:rsid w:val="00CA2223"/>
    <w:rsid w:val="00CA2837"/>
    <w:rsid w:val="00CA2CE7"/>
    <w:rsid w:val="00CA5AD3"/>
    <w:rsid w:val="00CA6868"/>
    <w:rsid w:val="00CA6AC1"/>
    <w:rsid w:val="00CB0069"/>
    <w:rsid w:val="00CB169B"/>
    <w:rsid w:val="00CB30FC"/>
    <w:rsid w:val="00CB3F2A"/>
    <w:rsid w:val="00CB3F31"/>
    <w:rsid w:val="00CB4911"/>
    <w:rsid w:val="00CB59BE"/>
    <w:rsid w:val="00CB6FD0"/>
    <w:rsid w:val="00CB7A60"/>
    <w:rsid w:val="00CC226A"/>
    <w:rsid w:val="00CC24C2"/>
    <w:rsid w:val="00CC2523"/>
    <w:rsid w:val="00CC6CFA"/>
    <w:rsid w:val="00CC763F"/>
    <w:rsid w:val="00CC7CC4"/>
    <w:rsid w:val="00CD0A60"/>
    <w:rsid w:val="00CD265E"/>
    <w:rsid w:val="00CD2A12"/>
    <w:rsid w:val="00CD3AEF"/>
    <w:rsid w:val="00CD5789"/>
    <w:rsid w:val="00CD5B56"/>
    <w:rsid w:val="00CD6EA3"/>
    <w:rsid w:val="00CD783A"/>
    <w:rsid w:val="00CD7C65"/>
    <w:rsid w:val="00CE058E"/>
    <w:rsid w:val="00CE12DC"/>
    <w:rsid w:val="00CE1F3C"/>
    <w:rsid w:val="00CE2D3A"/>
    <w:rsid w:val="00CE2D7B"/>
    <w:rsid w:val="00CE37FF"/>
    <w:rsid w:val="00CE4582"/>
    <w:rsid w:val="00CE4E64"/>
    <w:rsid w:val="00CE6173"/>
    <w:rsid w:val="00CE65F9"/>
    <w:rsid w:val="00CE6609"/>
    <w:rsid w:val="00CF1130"/>
    <w:rsid w:val="00CF15C6"/>
    <w:rsid w:val="00CF75FB"/>
    <w:rsid w:val="00D003CE"/>
    <w:rsid w:val="00D05BDC"/>
    <w:rsid w:val="00D06664"/>
    <w:rsid w:val="00D118AE"/>
    <w:rsid w:val="00D13912"/>
    <w:rsid w:val="00D145DE"/>
    <w:rsid w:val="00D225B5"/>
    <w:rsid w:val="00D26833"/>
    <w:rsid w:val="00D27085"/>
    <w:rsid w:val="00D27480"/>
    <w:rsid w:val="00D3156A"/>
    <w:rsid w:val="00D3181D"/>
    <w:rsid w:val="00D3210A"/>
    <w:rsid w:val="00D32402"/>
    <w:rsid w:val="00D34467"/>
    <w:rsid w:val="00D3457C"/>
    <w:rsid w:val="00D36002"/>
    <w:rsid w:val="00D367D4"/>
    <w:rsid w:val="00D3738F"/>
    <w:rsid w:val="00D37A52"/>
    <w:rsid w:val="00D37CF5"/>
    <w:rsid w:val="00D40377"/>
    <w:rsid w:val="00D41E34"/>
    <w:rsid w:val="00D425B2"/>
    <w:rsid w:val="00D44676"/>
    <w:rsid w:val="00D4476E"/>
    <w:rsid w:val="00D45866"/>
    <w:rsid w:val="00D47696"/>
    <w:rsid w:val="00D477D1"/>
    <w:rsid w:val="00D51573"/>
    <w:rsid w:val="00D54DAD"/>
    <w:rsid w:val="00D55BD6"/>
    <w:rsid w:val="00D61331"/>
    <w:rsid w:val="00D64E5C"/>
    <w:rsid w:val="00D7025C"/>
    <w:rsid w:val="00D71268"/>
    <w:rsid w:val="00D72F5A"/>
    <w:rsid w:val="00D7661F"/>
    <w:rsid w:val="00D7753E"/>
    <w:rsid w:val="00D82346"/>
    <w:rsid w:val="00D82CA4"/>
    <w:rsid w:val="00D831BC"/>
    <w:rsid w:val="00D83353"/>
    <w:rsid w:val="00D83CA5"/>
    <w:rsid w:val="00D90CD9"/>
    <w:rsid w:val="00D95CB1"/>
    <w:rsid w:val="00D96C6F"/>
    <w:rsid w:val="00D97435"/>
    <w:rsid w:val="00DA10D6"/>
    <w:rsid w:val="00DA4FC6"/>
    <w:rsid w:val="00DA682E"/>
    <w:rsid w:val="00DA7060"/>
    <w:rsid w:val="00DA73BC"/>
    <w:rsid w:val="00DB303A"/>
    <w:rsid w:val="00DB332D"/>
    <w:rsid w:val="00DB4B3E"/>
    <w:rsid w:val="00DB5C6D"/>
    <w:rsid w:val="00DB6ABE"/>
    <w:rsid w:val="00DB73C2"/>
    <w:rsid w:val="00DC236A"/>
    <w:rsid w:val="00DC4137"/>
    <w:rsid w:val="00DC6C8A"/>
    <w:rsid w:val="00DC7200"/>
    <w:rsid w:val="00DC7EC8"/>
    <w:rsid w:val="00DD1BC9"/>
    <w:rsid w:val="00DD1EA3"/>
    <w:rsid w:val="00DD7914"/>
    <w:rsid w:val="00DD7F82"/>
    <w:rsid w:val="00DE1903"/>
    <w:rsid w:val="00DE2CBA"/>
    <w:rsid w:val="00DF122A"/>
    <w:rsid w:val="00DF4913"/>
    <w:rsid w:val="00DF74DE"/>
    <w:rsid w:val="00E004F9"/>
    <w:rsid w:val="00E01083"/>
    <w:rsid w:val="00E014B3"/>
    <w:rsid w:val="00E01634"/>
    <w:rsid w:val="00E01CF8"/>
    <w:rsid w:val="00E03EEB"/>
    <w:rsid w:val="00E05F82"/>
    <w:rsid w:val="00E0628E"/>
    <w:rsid w:val="00E0640E"/>
    <w:rsid w:val="00E071ED"/>
    <w:rsid w:val="00E103A0"/>
    <w:rsid w:val="00E11081"/>
    <w:rsid w:val="00E15553"/>
    <w:rsid w:val="00E16E50"/>
    <w:rsid w:val="00E17029"/>
    <w:rsid w:val="00E211FE"/>
    <w:rsid w:val="00E22A47"/>
    <w:rsid w:val="00E25377"/>
    <w:rsid w:val="00E31533"/>
    <w:rsid w:val="00E31733"/>
    <w:rsid w:val="00E359C3"/>
    <w:rsid w:val="00E3606A"/>
    <w:rsid w:val="00E36D12"/>
    <w:rsid w:val="00E42C55"/>
    <w:rsid w:val="00E42FAE"/>
    <w:rsid w:val="00E46B6B"/>
    <w:rsid w:val="00E4748F"/>
    <w:rsid w:val="00E512BD"/>
    <w:rsid w:val="00E517F4"/>
    <w:rsid w:val="00E5385B"/>
    <w:rsid w:val="00E570EC"/>
    <w:rsid w:val="00E5719A"/>
    <w:rsid w:val="00E57D8A"/>
    <w:rsid w:val="00E60308"/>
    <w:rsid w:val="00E60986"/>
    <w:rsid w:val="00E61609"/>
    <w:rsid w:val="00E6185D"/>
    <w:rsid w:val="00E651A6"/>
    <w:rsid w:val="00E66632"/>
    <w:rsid w:val="00E6704C"/>
    <w:rsid w:val="00E773E1"/>
    <w:rsid w:val="00E77CED"/>
    <w:rsid w:val="00E809C1"/>
    <w:rsid w:val="00E817D0"/>
    <w:rsid w:val="00E81AB6"/>
    <w:rsid w:val="00E82646"/>
    <w:rsid w:val="00E84B08"/>
    <w:rsid w:val="00E84C1C"/>
    <w:rsid w:val="00E870DB"/>
    <w:rsid w:val="00E870E9"/>
    <w:rsid w:val="00E95F9B"/>
    <w:rsid w:val="00E9629E"/>
    <w:rsid w:val="00E97493"/>
    <w:rsid w:val="00E97A2F"/>
    <w:rsid w:val="00EA002C"/>
    <w:rsid w:val="00EA1251"/>
    <w:rsid w:val="00EA476A"/>
    <w:rsid w:val="00EA6CFE"/>
    <w:rsid w:val="00EA77DC"/>
    <w:rsid w:val="00EA7B45"/>
    <w:rsid w:val="00EB2353"/>
    <w:rsid w:val="00EB3EA2"/>
    <w:rsid w:val="00EC191E"/>
    <w:rsid w:val="00EC23EB"/>
    <w:rsid w:val="00EC2484"/>
    <w:rsid w:val="00EC29A4"/>
    <w:rsid w:val="00EC51B6"/>
    <w:rsid w:val="00ED2BF3"/>
    <w:rsid w:val="00ED7DCF"/>
    <w:rsid w:val="00EE1070"/>
    <w:rsid w:val="00EE1D13"/>
    <w:rsid w:val="00EE1E45"/>
    <w:rsid w:val="00EE214C"/>
    <w:rsid w:val="00EE293A"/>
    <w:rsid w:val="00EE2A15"/>
    <w:rsid w:val="00EE33A9"/>
    <w:rsid w:val="00EE5621"/>
    <w:rsid w:val="00EE5C5E"/>
    <w:rsid w:val="00EE714D"/>
    <w:rsid w:val="00EE738C"/>
    <w:rsid w:val="00EF0138"/>
    <w:rsid w:val="00EF02DE"/>
    <w:rsid w:val="00EF16BE"/>
    <w:rsid w:val="00EF3824"/>
    <w:rsid w:val="00EF470B"/>
    <w:rsid w:val="00EF57EC"/>
    <w:rsid w:val="00EF5805"/>
    <w:rsid w:val="00EF6781"/>
    <w:rsid w:val="00EF797F"/>
    <w:rsid w:val="00F01447"/>
    <w:rsid w:val="00F01790"/>
    <w:rsid w:val="00F0369D"/>
    <w:rsid w:val="00F03BA0"/>
    <w:rsid w:val="00F05513"/>
    <w:rsid w:val="00F058CE"/>
    <w:rsid w:val="00F06185"/>
    <w:rsid w:val="00F07198"/>
    <w:rsid w:val="00F11F4D"/>
    <w:rsid w:val="00F12425"/>
    <w:rsid w:val="00F1331F"/>
    <w:rsid w:val="00F14694"/>
    <w:rsid w:val="00F17064"/>
    <w:rsid w:val="00F17FCF"/>
    <w:rsid w:val="00F20D10"/>
    <w:rsid w:val="00F20FC5"/>
    <w:rsid w:val="00F21C9B"/>
    <w:rsid w:val="00F21EC8"/>
    <w:rsid w:val="00F22460"/>
    <w:rsid w:val="00F27283"/>
    <w:rsid w:val="00F27C70"/>
    <w:rsid w:val="00F32603"/>
    <w:rsid w:val="00F33823"/>
    <w:rsid w:val="00F359C4"/>
    <w:rsid w:val="00F36548"/>
    <w:rsid w:val="00F3655A"/>
    <w:rsid w:val="00F40DB8"/>
    <w:rsid w:val="00F41A1B"/>
    <w:rsid w:val="00F425C8"/>
    <w:rsid w:val="00F42656"/>
    <w:rsid w:val="00F4286C"/>
    <w:rsid w:val="00F43450"/>
    <w:rsid w:val="00F45923"/>
    <w:rsid w:val="00F50578"/>
    <w:rsid w:val="00F51434"/>
    <w:rsid w:val="00F52E4E"/>
    <w:rsid w:val="00F52F88"/>
    <w:rsid w:val="00F53B4C"/>
    <w:rsid w:val="00F54C1C"/>
    <w:rsid w:val="00F55A15"/>
    <w:rsid w:val="00F565F7"/>
    <w:rsid w:val="00F57FAA"/>
    <w:rsid w:val="00F627E4"/>
    <w:rsid w:val="00F64671"/>
    <w:rsid w:val="00F676F9"/>
    <w:rsid w:val="00F72172"/>
    <w:rsid w:val="00F74B00"/>
    <w:rsid w:val="00F760A9"/>
    <w:rsid w:val="00F77A84"/>
    <w:rsid w:val="00F8026C"/>
    <w:rsid w:val="00F80DA4"/>
    <w:rsid w:val="00F81009"/>
    <w:rsid w:val="00F82B91"/>
    <w:rsid w:val="00F82D9B"/>
    <w:rsid w:val="00F8463D"/>
    <w:rsid w:val="00F846A0"/>
    <w:rsid w:val="00F85F8C"/>
    <w:rsid w:val="00F86007"/>
    <w:rsid w:val="00F870F6"/>
    <w:rsid w:val="00F87821"/>
    <w:rsid w:val="00F87B80"/>
    <w:rsid w:val="00F91B80"/>
    <w:rsid w:val="00F929FA"/>
    <w:rsid w:val="00F93245"/>
    <w:rsid w:val="00F9506A"/>
    <w:rsid w:val="00F952B8"/>
    <w:rsid w:val="00F9759A"/>
    <w:rsid w:val="00F97B4F"/>
    <w:rsid w:val="00FA0148"/>
    <w:rsid w:val="00FA2ABF"/>
    <w:rsid w:val="00FA35C4"/>
    <w:rsid w:val="00FA5898"/>
    <w:rsid w:val="00FB133B"/>
    <w:rsid w:val="00FB20FC"/>
    <w:rsid w:val="00FB3D90"/>
    <w:rsid w:val="00FB3EBD"/>
    <w:rsid w:val="00FB4406"/>
    <w:rsid w:val="00FB48C9"/>
    <w:rsid w:val="00FB6908"/>
    <w:rsid w:val="00FB6ECB"/>
    <w:rsid w:val="00FB72C2"/>
    <w:rsid w:val="00FB7446"/>
    <w:rsid w:val="00FC270E"/>
    <w:rsid w:val="00FC2B7E"/>
    <w:rsid w:val="00FC323B"/>
    <w:rsid w:val="00FC377A"/>
    <w:rsid w:val="00FC388E"/>
    <w:rsid w:val="00FC3BDD"/>
    <w:rsid w:val="00FC7AE8"/>
    <w:rsid w:val="00FD1328"/>
    <w:rsid w:val="00FD1388"/>
    <w:rsid w:val="00FD2590"/>
    <w:rsid w:val="00FD282F"/>
    <w:rsid w:val="00FE122B"/>
    <w:rsid w:val="00FE13BC"/>
    <w:rsid w:val="00FE1934"/>
    <w:rsid w:val="00FE1C44"/>
    <w:rsid w:val="00FE2A40"/>
    <w:rsid w:val="00FE3E98"/>
    <w:rsid w:val="00FE4571"/>
    <w:rsid w:val="00FE4C5E"/>
    <w:rsid w:val="00FE63C1"/>
    <w:rsid w:val="00FE6C95"/>
    <w:rsid w:val="00FE72B7"/>
    <w:rsid w:val="00FF0722"/>
    <w:rsid w:val="00FF0DE8"/>
    <w:rsid w:val="00FF126E"/>
    <w:rsid w:val="00FF16AC"/>
    <w:rsid w:val="00FF3404"/>
    <w:rsid w:val="00FF3C4F"/>
    <w:rsid w:val="00FF6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B859EC1"/>
  <w15:chartTrackingRefBased/>
  <w15:docId w15:val="{99140DE3-FD3A-41D3-94A0-A81BC38F2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81127"/>
    <w:pPr>
      <w:tabs>
        <w:tab w:val="center" w:pos="4320"/>
        <w:tab w:val="right" w:pos="8640"/>
      </w:tabs>
    </w:pPr>
  </w:style>
  <w:style w:type="paragraph" w:styleId="Footer">
    <w:name w:val="footer"/>
    <w:basedOn w:val="Normal"/>
    <w:link w:val="FooterChar"/>
    <w:rsid w:val="00281127"/>
    <w:pPr>
      <w:tabs>
        <w:tab w:val="center" w:pos="4320"/>
        <w:tab w:val="right" w:pos="8640"/>
      </w:tabs>
    </w:pPr>
  </w:style>
  <w:style w:type="character" w:styleId="PageNumber">
    <w:name w:val="page number"/>
    <w:basedOn w:val="DefaultParagraphFont"/>
    <w:rsid w:val="00281127"/>
  </w:style>
  <w:style w:type="paragraph" w:styleId="BalloonText">
    <w:name w:val="Balloon Text"/>
    <w:basedOn w:val="Normal"/>
    <w:link w:val="BalloonTextChar"/>
    <w:uiPriority w:val="99"/>
    <w:semiHidden/>
    <w:unhideWhenUsed/>
    <w:rsid w:val="00907D5B"/>
    <w:rPr>
      <w:rFonts w:ascii="Tahoma" w:hAnsi="Tahoma" w:cs="Tahoma"/>
      <w:sz w:val="16"/>
      <w:szCs w:val="16"/>
    </w:rPr>
  </w:style>
  <w:style w:type="character" w:customStyle="1" w:styleId="BalloonTextChar">
    <w:name w:val="Balloon Text Char"/>
    <w:link w:val="BalloonText"/>
    <w:uiPriority w:val="99"/>
    <w:semiHidden/>
    <w:rsid w:val="00907D5B"/>
    <w:rPr>
      <w:rFonts w:ascii="Tahoma" w:hAnsi="Tahoma" w:cs="Tahoma"/>
      <w:sz w:val="16"/>
      <w:szCs w:val="16"/>
    </w:rPr>
  </w:style>
  <w:style w:type="character" w:customStyle="1" w:styleId="FooterChar">
    <w:name w:val="Footer Char"/>
    <w:link w:val="Footer"/>
    <w:rsid w:val="00D96C6F"/>
    <w:rPr>
      <w:sz w:val="24"/>
      <w:szCs w:val="24"/>
    </w:rPr>
  </w:style>
  <w:style w:type="character" w:styleId="Hyperlink">
    <w:name w:val="Hyperlink"/>
    <w:uiPriority w:val="99"/>
    <w:unhideWhenUsed/>
    <w:rsid w:val="00B87D1F"/>
    <w:rPr>
      <w:color w:val="0000FF"/>
      <w:u w:val="single"/>
    </w:rPr>
  </w:style>
  <w:style w:type="character" w:styleId="CommentReference">
    <w:name w:val="annotation reference"/>
    <w:uiPriority w:val="99"/>
    <w:semiHidden/>
    <w:unhideWhenUsed/>
    <w:rsid w:val="00A74DD5"/>
    <w:rPr>
      <w:sz w:val="16"/>
      <w:szCs w:val="16"/>
    </w:rPr>
  </w:style>
  <w:style w:type="paragraph" w:styleId="CommentText">
    <w:name w:val="annotation text"/>
    <w:basedOn w:val="Normal"/>
    <w:link w:val="CommentTextChar"/>
    <w:uiPriority w:val="99"/>
    <w:semiHidden/>
    <w:unhideWhenUsed/>
    <w:rsid w:val="00A74DD5"/>
    <w:rPr>
      <w:sz w:val="20"/>
      <w:szCs w:val="20"/>
    </w:rPr>
  </w:style>
  <w:style w:type="character" w:customStyle="1" w:styleId="CommentTextChar">
    <w:name w:val="Comment Text Char"/>
    <w:basedOn w:val="DefaultParagraphFont"/>
    <w:link w:val="CommentText"/>
    <w:uiPriority w:val="99"/>
    <w:semiHidden/>
    <w:rsid w:val="00A74DD5"/>
  </w:style>
  <w:style w:type="paragraph" w:styleId="CommentSubject">
    <w:name w:val="annotation subject"/>
    <w:basedOn w:val="CommentText"/>
    <w:next w:val="CommentText"/>
    <w:link w:val="CommentSubjectChar"/>
    <w:uiPriority w:val="99"/>
    <w:semiHidden/>
    <w:unhideWhenUsed/>
    <w:rsid w:val="00A74DD5"/>
    <w:rPr>
      <w:b/>
      <w:bCs/>
    </w:rPr>
  </w:style>
  <w:style w:type="character" w:customStyle="1" w:styleId="CommentSubjectChar">
    <w:name w:val="Comment Subject Char"/>
    <w:link w:val="CommentSubject"/>
    <w:uiPriority w:val="99"/>
    <w:semiHidden/>
    <w:rsid w:val="00A74DD5"/>
    <w:rPr>
      <w:b/>
      <w:bCs/>
    </w:rPr>
  </w:style>
  <w:style w:type="table" w:styleId="TableGrid">
    <w:name w:val="Table Grid"/>
    <w:basedOn w:val="TableNormal"/>
    <w:uiPriority w:val="59"/>
    <w:rsid w:val="00CD0A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4F5C71"/>
    <w:rPr>
      <w:color w:val="800080"/>
      <w:u w:val="single"/>
    </w:rPr>
  </w:style>
  <w:style w:type="paragraph" w:styleId="ListParagraph">
    <w:name w:val="List Paragraph"/>
    <w:basedOn w:val="Normal"/>
    <w:uiPriority w:val="34"/>
    <w:qFormat/>
    <w:rsid w:val="004F5C71"/>
    <w:pPr>
      <w:ind w:left="720"/>
      <w:contextualSpacing/>
    </w:pPr>
  </w:style>
  <w:style w:type="paragraph" w:styleId="Revision">
    <w:name w:val="Revision"/>
    <w:hidden/>
    <w:uiPriority w:val="99"/>
    <w:semiHidden/>
    <w:rsid w:val="00F52E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68804">
      <w:bodyDiv w:val="1"/>
      <w:marLeft w:val="0"/>
      <w:marRight w:val="0"/>
      <w:marTop w:val="0"/>
      <w:marBottom w:val="0"/>
      <w:divBdr>
        <w:top w:val="none" w:sz="0" w:space="0" w:color="auto"/>
        <w:left w:val="none" w:sz="0" w:space="0" w:color="auto"/>
        <w:bottom w:val="none" w:sz="0" w:space="0" w:color="auto"/>
        <w:right w:val="none" w:sz="0" w:space="0" w:color="auto"/>
      </w:divBdr>
      <w:divsChild>
        <w:div w:id="950630352">
          <w:marLeft w:val="907"/>
          <w:marRight w:val="0"/>
          <w:marTop w:val="180"/>
          <w:marBottom w:val="60"/>
          <w:divBdr>
            <w:top w:val="none" w:sz="0" w:space="0" w:color="auto"/>
            <w:left w:val="none" w:sz="0" w:space="0" w:color="auto"/>
            <w:bottom w:val="none" w:sz="0" w:space="0" w:color="auto"/>
            <w:right w:val="none" w:sz="0" w:space="0" w:color="auto"/>
          </w:divBdr>
        </w:div>
      </w:divsChild>
    </w:div>
    <w:div w:id="155852488">
      <w:bodyDiv w:val="1"/>
      <w:marLeft w:val="0"/>
      <w:marRight w:val="0"/>
      <w:marTop w:val="0"/>
      <w:marBottom w:val="0"/>
      <w:divBdr>
        <w:top w:val="none" w:sz="0" w:space="0" w:color="auto"/>
        <w:left w:val="none" w:sz="0" w:space="0" w:color="auto"/>
        <w:bottom w:val="none" w:sz="0" w:space="0" w:color="auto"/>
        <w:right w:val="none" w:sz="0" w:space="0" w:color="auto"/>
      </w:divBdr>
    </w:div>
    <w:div w:id="229003530">
      <w:bodyDiv w:val="1"/>
      <w:marLeft w:val="0"/>
      <w:marRight w:val="0"/>
      <w:marTop w:val="0"/>
      <w:marBottom w:val="0"/>
      <w:divBdr>
        <w:top w:val="none" w:sz="0" w:space="0" w:color="auto"/>
        <w:left w:val="none" w:sz="0" w:space="0" w:color="auto"/>
        <w:bottom w:val="none" w:sz="0" w:space="0" w:color="auto"/>
        <w:right w:val="none" w:sz="0" w:space="0" w:color="auto"/>
      </w:divBdr>
      <w:divsChild>
        <w:div w:id="584385633">
          <w:marLeft w:val="720"/>
          <w:marRight w:val="0"/>
          <w:marTop w:val="200"/>
          <w:marBottom w:val="0"/>
          <w:divBdr>
            <w:top w:val="none" w:sz="0" w:space="0" w:color="auto"/>
            <w:left w:val="none" w:sz="0" w:space="0" w:color="auto"/>
            <w:bottom w:val="none" w:sz="0" w:space="0" w:color="auto"/>
            <w:right w:val="none" w:sz="0" w:space="0" w:color="auto"/>
          </w:divBdr>
        </w:div>
        <w:div w:id="800925404">
          <w:marLeft w:val="720"/>
          <w:marRight w:val="0"/>
          <w:marTop w:val="200"/>
          <w:marBottom w:val="0"/>
          <w:divBdr>
            <w:top w:val="none" w:sz="0" w:space="0" w:color="auto"/>
            <w:left w:val="none" w:sz="0" w:space="0" w:color="auto"/>
            <w:bottom w:val="none" w:sz="0" w:space="0" w:color="auto"/>
            <w:right w:val="none" w:sz="0" w:space="0" w:color="auto"/>
          </w:divBdr>
        </w:div>
        <w:div w:id="975530150">
          <w:marLeft w:val="720"/>
          <w:marRight w:val="0"/>
          <w:marTop w:val="200"/>
          <w:marBottom w:val="0"/>
          <w:divBdr>
            <w:top w:val="none" w:sz="0" w:space="0" w:color="auto"/>
            <w:left w:val="none" w:sz="0" w:space="0" w:color="auto"/>
            <w:bottom w:val="none" w:sz="0" w:space="0" w:color="auto"/>
            <w:right w:val="none" w:sz="0" w:space="0" w:color="auto"/>
          </w:divBdr>
        </w:div>
        <w:div w:id="1364598803">
          <w:marLeft w:val="720"/>
          <w:marRight w:val="0"/>
          <w:marTop w:val="200"/>
          <w:marBottom w:val="0"/>
          <w:divBdr>
            <w:top w:val="none" w:sz="0" w:space="0" w:color="auto"/>
            <w:left w:val="none" w:sz="0" w:space="0" w:color="auto"/>
            <w:bottom w:val="none" w:sz="0" w:space="0" w:color="auto"/>
            <w:right w:val="none" w:sz="0" w:space="0" w:color="auto"/>
          </w:divBdr>
        </w:div>
      </w:divsChild>
    </w:div>
    <w:div w:id="262955918">
      <w:bodyDiv w:val="1"/>
      <w:marLeft w:val="0"/>
      <w:marRight w:val="0"/>
      <w:marTop w:val="0"/>
      <w:marBottom w:val="0"/>
      <w:divBdr>
        <w:top w:val="none" w:sz="0" w:space="0" w:color="auto"/>
        <w:left w:val="none" w:sz="0" w:space="0" w:color="auto"/>
        <w:bottom w:val="none" w:sz="0" w:space="0" w:color="auto"/>
        <w:right w:val="none" w:sz="0" w:space="0" w:color="auto"/>
      </w:divBdr>
    </w:div>
    <w:div w:id="304286431">
      <w:bodyDiv w:val="1"/>
      <w:marLeft w:val="0"/>
      <w:marRight w:val="0"/>
      <w:marTop w:val="0"/>
      <w:marBottom w:val="0"/>
      <w:divBdr>
        <w:top w:val="none" w:sz="0" w:space="0" w:color="auto"/>
        <w:left w:val="none" w:sz="0" w:space="0" w:color="auto"/>
        <w:bottom w:val="none" w:sz="0" w:space="0" w:color="auto"/>
        <w:right w:val="none" w:sz="0" w:space="0" w:color="auto"/>
      </w:divBdr>
      <w:divsChild>
        <w:div w:id="20669740">
          <w:marLeft w:val="360"/>
          <w:marRight w:val="0"/>
          <w:marTop w:val="200"/>
          <w:marBottom w:val="120"/>
          <w:divBdr>
            <w:top w:val="none" w:sz="0" w:space="0" w:color="auto"/>
            <w:left w:val="none" w:sz="0" w:space="0" w:color="auto"/>
            <w:bottom w:val="none" w:sz="0" w:space="0" w:color="auto"/>
            <w:right w:val="none" w:sz="0" w:space="0" w:color="auto"/>
          </w:divBdr>
        </w:div>
        <w:div w:id="230510365">
          <w:marLeft w:val="360"/>
          <w:marRight w:val="0"/>
          <w:marTop w:val="200"/>
          <w:marBottom w:val="120"/>
          <w:divBdr>
            <w:top w:val="none" w:sz="0" w:space="0" w:color="auto"/>
            <w:left w:val="none" w:sz="0" w:space="0" w:color="auto"/>
            <w:bottom w:val="none" w:sz="0" w:space="0" w:color="auto"/>
            <w:right w:val="none" w:sz="0" w:space="0" w:color="auto"/>
          </w:divBdr>
        </w:div>
        <w:div w:id="438184398">
          <w:marLeft w:val="360"/>
          <w:marRight w:val="0"/>
          <w:marTop w:val="200"/>
          <w:marBottom w:val="120"/>
          <w:divBdr>
            <w:top w:val="none" w:sz="0" w:space="0" w:color="auto"/>
            <w:left w:val="none" w:sz="0" w:space="0" w:color="auto"/>
            <w:bottom w:val="none" w:sz="0" w:space="0" w:color="auto"/>
            <w:right w:val="none" w:sz="0" w:space="0" w:color="auto"/>
          </w:divBdr>
        </w:div>
        <w:div w:id="1546874195">
          <w:marLeft w:val="360"/>
          <w:marRight w:val="0"/>
          <w:marTop w:val="200"/>
          <w:marBottom w:val="120"/>
          <w:divBdr>
            <w:top w:val="none" w:sz="0" w:space="0" w:color="auto"/>
            <w:left w:val="none" w:sz="0" w:space="0" w:color="auto"/>
            <w:bottom w:val="none" w:sz="0" w:space="0" w:color="auto"/>
            <w:right w:val="none" w:sz="0" w:space="0" w:color="auto"/>
          </w:divBdr>
        </w:div>
        <w:div w:id="2001539654">
          <w:marLeft w:val="360"/>
          <w:marRight w:val="0"/>
          <w:marTop w:val="200"/>
          <w:marBottom w:val="120"/>
          <w:divBdr>
            <w:top w:val="none" w:sz="0" w:space="0" w:color="auto"/>
            <w:left w:val="none" w:sz="0" w:space="0" w:color="auto"/>
            <w:bottom w:val="none" w:sz="0" w:space="0" w:color="auto"/>
            <w:right w:val="none" w:sz="0" w:space="0" w:color="auto"/>
          </w:divBdr>
        </w:div>
      </w:divsChild>
    </w:div>
    <w:div w:id="497234018">
      <w:bodyDiv w:val="1"/>
      <w:marLeft w:val="0"/>
      <w:marRight w:val="0"/>
      <w:marTop w:val="0"/>
      <w:marBottom w:val="0"/>
      <w:divBdr>
        <w:top w:val="none" w:sz="0" w:space="0" w:color="auto"/>
        <w:left w:val="none" w:sz="0" w:space="0" w:color="auto"/>
        <w:bottom w:val="none" w:sz="0" w:space="0" w:color="auto"/>
        <w:right w:val="none" w:sz="0" w:space="0" w:color="auto"/>
      </w:divBdr>
      <w:divsChild>
        <w:div w:id="143157045">
          <w:marLeft w:val="547"/>
          <w:marRight w:val="0"/>
          <w:marTop w:val="200"/>
          <w:marBottom w:val="0"/>
          <w:divBdr>
            <w:top w:val="none" w:sz="0" w:space="0" w:color="auto"/>
            <w:left w:val="none" w:sz="0" w:space="0" w:color="auto"/>
            <w:bottom w:val="none" w:sz="0" w:space="0" w:color="auto"/>
            <w:right w:val="none" w:sz="0" w:space="0" w:color="auto"/>
          </w:divBdr>
        </w:div>
        <w:div w:id="1855072264">
          <w:marLeft w:val="547"/>
          <w:marRight w:val="0"/>
          <w:marTop w:val="200"/>
          <w:marBottom w:val="0"/>
          <w:divBdr>
            <w:top w:val="none" w:sz="0" w:space="0" w:color="auto"/>
            <w:left w:val="none" w:sz="0" w:space="0" w:color="auto"/>
            <w:bottom w:val="none" w:sz="0" w:space="0" w:color="auto"/>
            <w:right w:val="none" w:sz="0" w:space="0" w:color="auto"/>
          </w:divBdr>
        </w:div>
        <w:div w:id="1610041247">
          <w:marLeft w:val="547"/>
          <w:marRight w:val="0"/>
          <w:marTop w:val="200"/>
          <w:marBottom w:val="0"/>
          <w:divBdr>
            <w:top w:val="none" w:sz="0" w:space="0" w:color="auto"/>
            <w:left w:val="none" w:sz="0" w:space="0" w:color="auto"/>
            <w:bottom w:val="none" w:sz="0" w:space="0" w:color="auto"/>
            <w:right w:val="none" w:sz="0" w:space="0" w:color="auto"/>
          </w:divBdr>
        </w:div>
        <w:div w:id="295068600">
          <w:marLeft w:val="547"/>
          <w:marRight w:val="0"/>
          <w:marTop w:val="200"/>
          <w:marBottom w:val="0"/>
          <w:divBdr>
            <w:top w:val="none" w:sz="0" w:space="0" w:color="auto"/>
            <w:left w:val="none" w:sz="0" w:space="0" w:color="auto"/>
            <w:bottom w:val="none" w:sz="0" w:space="0" w:color="auto"/>
            <w:right w:val="none" w:sz="0" w:space="0" w:color="auto"/>
          </w:divBdr>
        </w:div>
      </w:divsChild>
    </w:div>
    <w:div w:id="604658661">
      <w:bodyDiv w:val="1"/>
      <w:marLeft w:val="0"/>
      <w:marRight w:val="0"/>
      <w:marTop w:val="0"/>
      <w:marBottom w:val="0"/>
      <w:divBdr>
        <w:top w:val="none" w:sz="0" w:space="0" w:color="auto"/>
        <w:left w:val="none" w:sz="0" w:space="0" w:color="auto"/>
        <w:bottom w:val="none" w:sz="0" w:space="0" w:color="auto"/>
        <w:right w:val="none" w:sz="0" w:space="0" w:color="auto"/>
      </w:divBdr>
    </w:div>
    <w:div w:id="936719137">
      <w:bodyDiv w:val="1"/>
      <w:marLeft w:val="0"/>
      <w:marRight w:val="0"/>
      <w:marTop w:val="0"/>
      <w:marBottom w:val="0"/>
      <w:divBdr>
        <w:top w:val="none" w:sz="0" w:space="0" w:color="auto"/>
        <w:left w:val="none" w:sz="0" w:space="0" w:color="auto"/>
        <w:bottom w:val="none" w:sz="0" w:space="0" w:color="auto"/>
        <w:right w:val="none" w:sz="0" w:space="0" w:color="auto"/>
      </w:divBdr>
      <w:divsChild>
        <w:div w:id="191572286">
          <w:marLeft w:val="720"/>
          <w:marRight w:val="0"/>
          <w:marTop w:val="200"/>
          <w:marBottom w:val="0"/>
          <w:divBdr>
            <w:top w:val="none" w:sz="0" w:space="0" w:color="auto"/>
            <w:left w:val="none" w:sz="0" w:space="0" w:color="auto"/>
            <w:bottom w:val="none" w:sz="0" w:space="0" w:color="auto"/>
            <w:right w:val="none" w:sz="0" w:space="0" w:color="auto"/>
          </w:divBdr>
        </w:div>
        <w:div w:id="293223099">
          <w:marLeft w:val="720"/>
          <w:marRight w:val="0"/>
          <w:marTop w:val="200"/>
          <w:marBottom w:val="0"/>
          <w:divBdr>
            <w:top w:val="none" w:sz="0" w:space="0" w:color="auto"/>
            <w:left w:val="none" w:sz="0" w:space="0" w:color="auto"/>
            <w:bottom w:val="none" w:sz="0" w:space="0" w:color="auto"/>
            <w:right w:val="none" w:sz="0" w:space="0" w:color="auto"/>
          </w:divBdr>
        </w:div>
        <w:div w:id="1028021160">
          <w:marLeft w:val="720"/>
          <w:marRight w:val="0"/>
          <w:marTop w:val="200"/>
          <w:marBottom w:val="0"/>
          <w:divBdr>
            <w:top w:val="none" w:sz="0" w:space="0" w:color="auto"/>
            <w:left w:val="none" w:sz="0" w:space="0" w:color="auto"/>
            <w:bottom w:val="none" w:sz="0" w:space="0" w:color="auto"/>
            <w:right w:val="none" w:sz="0" w:space="0" w:color="auto"/>
          </w:divBdr>
        </w:div>
        <w:div w:id="1844205520">
          <w:marLeft w:val="720"/>
          <w:marRight w:val="0"/>
          <w:marTop w:val="200"/>
          <w:marBottom w:val="0"/>
          <w:divBdr>
            <w:top w:val="none" w:sz="0" w:space="0" w:color="auto"/>
            <w:left w:val="none" w:sz="0" w:space="0" w:color="auto"/>
            <w:bottom w:val="none" w:sz="0" w:space="0" w:color="auto"/>
            <w:right w:val="none" w:sz="0" w:space="0" w:color="auto"/>
          </w:divBdr>
        </w:div>
      </w:divsChild>
    </w:div>
    <w:div w:id="1066340999">
      <w:bodyDiv w:val="1"/>
      <w:marLeft w:val="0"/>
      <w:marRight w:val="0"/>
      <w:marTop w:val="0"/>
      <w:marBottom w:val="0"/>
      <w:divBdr>
        <w:top w:val="none" w:sz="0" w:space="0" w:color="auto"/>
        <w:left w:val="none" w:sz="0" w:space="0" w:color="auto"/>
        <w:bottom w:val="none" w:sz="0" w:space="0" w:color="auto"/>
        <w:right w:val="none" w:sz="0" w:space="0" w:color="auto"/>
      </w:divBdr>
      <w:divsChild>
        <w:div w:id="1015638">
          <w:marLeft w:val="907"/>
          <w:marRight w:val="0"/>
          <w:marTop w:val="180"/>
          <w:marBottom w:val="60"/>
          <w:divBdr>
            <w:top w:val="none" w:sz="0" w:space="0" w:color="auto"/>
            <w:left w:val="none" w:sz="0" w:space="0" w:color="auto"/>
            <w:bottom w:val="none" w:sz="0" w:space="0" w:color="auto"/>
            <w:right w:val="none" w:sz="0" w:space="0" w:color="auto"/>
          </w:divBdr>
        </w:div>
        <w:div w:id="552162250">
          <w:marLeft w:val="907"/>
          <w:marRight w:val="0"/>
          <w:marTop w:val="180"/>
          <w:marBottom w:val="60"/>
          <w:divBdr>
            <w:top w:val="none" w:sz="0" w:space="0" w:color="auto"/>
            <w:left w:val="none" w:sz="0" w:space="0" w:color="auto"/>
            <w:bottom w:val="none" w:sz="0" w:space="0" w:color="auto"/>
            <w:right w:val="none" w:sz="0" w:space="0" w:color="auto"/>
          </w:divBdr>
        </w:div>
        <w:div w:id="680161042">
          <w:marLeft w:val="907"/>
          <w:marRight w:val="0"/>
          <w:marTop w:val="180"/>
          <w:marBottom w:val="60"/>
          <w:divBdr>
            <w:top w:val="none" w:sz="0" w:space="0" w:color="auto"/>
            <w:left w:val="none" w:sz="0" w:space="0" w:color="auto"/>
            <w:bottom w:val="none" w:sz="0" w:space="0" w:color="auto"/>
            <w:right w:val="none" w:sz="0" w:space="0" w:color="auto"/>
          </w:divBdr>
        </w:div>
        <w:div w:id="1266616688">
          <w:marLeft w:val="907"/>
          <w:marRight w:val="0"/>
          <w:marTop w:val="180"/>
          <w:marBottom w:val="60"/>
          <w:divBdr>
            <w:top w:val="none" w:sz="0" w:space="0" w:color="auto"/>
            <w:left w:val="none" w:sz="0" w:space="0" w:color="auto"/>
            <w:bottom w:val="none" w:sz="0" w:space="0" w:color="auto"/>
            <w:right w:val="none" w:sz="0" w:space="0" w:color="auto"/>
          </w:divBdr>
        </w:div>
        <w:div w:id="1318924851">
          <w:marLeft w:val="907"/>
          <w:marRight w:val="0"/>
          <w:marTop w:val="180"/>
          <w:marBottom w:val="60"/>
          <w:divBdr>
            <w:top w:val="none" w:sz="0" w:space="0" w:color="auto"/>
            <w:left w:val="none" w:sz="0" w:space="0" w:color="auto"/>
            <w:bottom w:val="none" w:sz="0" w:space="0" w:color="auto"/>
            <w:right w:val="none" w:sz="0" w:space="0" w:color="auto"/>
          </w:divBdr>
        </w:div>
      </w:divsChild>
    </w:div>
    <w:div w:id="1105659765">
      <w:bodyDiv w:val="1"/>
      <w:marLeft w:val="0"/>
      <w:marRight w:val="0"/>
      <w:marTop w:val="0"/>
      <w:marBottom w:val="0"/>
      <w:divBdr>
        <w:top w:val="none" w:sz="0" w:space="0" w:color="auto"/>
        <w:left w:val="none" w:sz="0" w:space="0" w:color="auto"/>
        <w:bottom w:val="none" w:sz="0" w:space="0" w:color="auto"/>
        <w:right w:val="none" w:sz="0" w:space="0" w:color="auto"/>
      </w:divBdr>
      <w:divsChild>
        <w:div w:id="1514954113">
          <w:marLeft w:val="446"/>
          <w:marRight w:val="0"/>
          <w:marTop w:val="0"/>
          <w:marBottom w:val="0"/>
          <w:divBdr>
            <w:top w:val="none" w:sz="0" w:space="0" w:color="auto"/>
            <w:left w:val="none" w:sz="0" w:space="0" w:color="auto"/>
            <w:bottom w:val="none" w:sz="0" w:space="0" w:color="auto"/>
            <w:right w:val="none" w:sz="0" w:space="0" w:color="auto"/>
          </w:divBdr>
        </w:div>
        <w:div w:id="1030882039">
          <w:marLeft w:val="446"/>
          <w:marRight w:val="0"/>
          <w:marTop w:val="0"/>
          <w:marBottom w:val="0"/>
          <w:divBdr>
            <w:top w:val="none" w:sz="0" w:space="0" w:color="auto"/>
            <w:left w:val="none" w:sz="0" w:space="0" w:color="auto"/>
            <w:bottom w:val="none" w:sz="0" w:space="0" w:color="auto"/>
            <w:right w:val="none" w:sz="0" w:space="0" w:color="auto"/>
          </w:divBdr>
        </w:div>
        <w:div w:id="249315451">
          <w:marLeft w:val="446"/>
          <w:marRight w:val="0"/>
          <w:marTop w:val="0"/>
          <w:marBottom w:val="0"/>
          <w:divBdr>
            <w:top w:val="none" w:sz="0" w:space="0" w:color="auto"/>
            <w:left w:val="none" w:sz="0" w:space="0" w:color="auto"/>
            <w:bottom w:val="none" w:sz="0" w:space="0" w:color="auto"/>
            <w:right w:val="none" w:sz="0" w:space="0" w:color="auto"/>
          </w:divBdr>
        </w:div>
        <w:div w:id="721444124">
          <w:marLeft w:val="446"/>
          <w:marRight w:val="0"/>
          <w:marTop w:val="0"/>
          <w:marBottom w:val="0"/>
          <w:divBdr>
            <w:top w:val="none" w:sz="0" w:space="0" w:color="auto"/>
            <w:left w:val="none" w:sz="0" w:space="0" w:color="auto"/>
            <w:bottom w:val="none" w:sz="0" w:space="0" w:color="auto"/>
            <w:right w:val="none" w:sz="0" w:space="0" w:color="auto"/>
          </w:divBdr>
        </w:div>
        <w:div w:id="642276110">
          <w:marLeft w:val="446"/>
          <w:marRight w:val="0"/>
          <w:marTop w:val="0"/>
          <w:marBottom w:val="0"/>
          <w:divBdr>
            <w:top w:val="none" w:sz="0" w:space="0" w:color="auto"/>
            <w:left w:val="none" w:sz="0" w:space="0" w:color="auto"/>
            <w:bottom w:val="none" w:sz="0" w:space="0" w:color="auto"/>
            <w:right w:val="none" w:sz="0" w:space="0" w:color="auto"/>
          </w:divBdr>
        </w:div>
      </w:divsChild>
    </w:div>
    <w:div w:id="1166434162">
      <w:bodyDiv w:val="1"/>
      <w:marLeft w:val="0"/>
      <w:marRight w:val="0"/>
      <w:marTop w:val="0"/>
      <w:marBottom w:val="0"/>
      <w:divBdr>
        <w:top w:val="none" w:sz="0" w:space="0" w:color="auto"/>
        <w:left w:val="none" w:sz="0" w:space="0" w:color="auto"/>
        <w:bottom w:val="none" w:sz="0" w:space="0" w:color="auto"/>
        <w:right w:val="none" w:sz="0" w:space="0" w:color="auto"/>
      </w:divBdr>
      <w:divsChild>
        <w:div w:id="43792185">
          <w:marLeft w:val="720"/>
          <w:marRight w:val="0"/>
          <w:marTop w:val="200"/>
          <w:marBottom w:val="0"/>
          <w:divBdr>
            <w:top w:val="none" w:sz="0" w:space="0" w:color="auto"/>
            <w:left w:val="none" w:sz="0" w:space="0" w:color="auto"/>
            <w:bottom w:val="none" w:sz="0" w:space="0" w:color="auto"/>
            <w:right w:val="none" w:sz="0" w:space="0" w:color="auto"/>
          </w:divBdr>
        </w:div>
        <w:div w:id="123935714">
          <w:marLeft w:val="720"/>
          <w:marRight w:val="0"/>
          <w:marTop w:val="200"/>
          <w:marBottom w:val="0"/>
          <w:divBdr>
            <w:top w:val="none" w:sz="0" w:space="0" w:color="auto"/>
            <w:left w:val="none" w:sz="0" w:space="0" w:color="auto"/>
            <w:bottom w:val="none" w:sz="0" w:space="0" w:color="auto"/>
            <w:right w:val="none" w:sz="0" w:space="0" w:color="auto"/>
          </w:divBdr>
        </w:div>
        <w:div w:id="389575130">
          <w:marLeft w:val="720"/>
          <w:marRight w:val="0"/>
          <w:marTop w:val="200"/>
          <w:marBottom w:val="0"/>
          <w:divBdr>
            <w:top w:val="none" w:sz="0" w:space="0" w:color="auto"/>
            <w:left w:val="none" w:sz="0" w:space="0" w:color="auto"/>
            <w:bottom w:val="none" w:sz="0" w:space="0" w:color="auto"/>
            <w:right w:val="none" w:sz="0" w:space="0" w:color="auto"/>
          </w:divBdr>
        </w:div>
        <w:div w:id="412550419">
          <w:marLeft w:val="720"/>
          <w:marRight w:val="0"/>
          <w:marTop w:val="200"/>
          <w:marBottom w:val="0"/>
          <w:divBdr>
            <w:top w:val="none" w:sz="0" w:space="0" w:color="auto"/>
            <w:left w:val="none" w:sz="0" w:space="0" w:color="auto"/>
            <w:bottom w:val="none" w:sz="0" w:space="0" w:color="auto"/>
            <w:right w:val="none" w:sz="0" w:space="0" w:color="auto"/>
          </w:divBdr>
        </w:div>
        <w:div w:id="1372732205">
          <w:marLeft w:val="720"/>
          <w:marRight w:val="0"/>
          <w:marTop w:val="200"/>
          <w:marBottom w:val="0"/>
          <w:divBdr>
            <w:top w:val="none" w:sz="0" w:space="0" w:color="auto"/>
            <w:left w:val="none" w:sz="0" w:space="0" w:color="auto"/>
            <w:bottom w:val="none" w:sz="0" w:space="0" w:color="auto"/>
            <w:right w:val="none" w:sz="0" w:space="0" w:color="auto"/>
          </w:divBdr>
        </w:div>
        <w:div w:id="1440948434">
          <w:marLeft w:val="720"/>
          <w:marRight w:val="0"/>
          <w:marTop w:val="200"/>
          <w:marBottom w:val="0"/>
          <w:divBdr>
            <w:top w:val="none" w:sz="0" w:space="0" w:color="auto"/>
            <w:left w:val="none" w:sz="0" w:space="0" w:color="auto"/>
            <w:bottom w:val="none" w:sz="0" w:space="0" w:color="auto"/>
            <w:right w:val="none" w:sz="0" w:space="0" w:color="auto"/>
          </w:divBdr>
        </w:div>
        <w:div w:id="1680348121">
          <w:marLeft w:val="720"/>
          <w:marRight w:val="0"/>
          <w:marTop w:val="200"/>
          <w:marBottom w:val="0"/>
          <w:divBdr>
            <w:top w:val="none" w:sz="0" w:space="0" w:color="auto"/>
            <w:left w:val="none" w:sz="0" w:space="0" w:color="auto"/>
            <w:bottom w:val="none" w:sz="0" w:space="0" w:color="auto"/>
            <w:right w:val="none" w:sz="0" w:space="0" w:color="auto"/>
          </w:divBdr>
        </w:div>
        <w:div w:id="1895315687">
          <w:marLeft w:val="720"/>
          <w:marRight w:val="0"/>
          <w:marTop w:val="200"/>
          <w:marBottom w:val="0"/>
          <w:divBdr>
            <w:top w:val="none" w:sz="0" w:space="0" w:color="auto"/>
            <w:left w:val="none" w:sz="0" w:space="0" w:color="auto"/>
            <w:bottom w:val="none" w:sz="0" w:space="0" w:color="auto"/>
            <w:right w:val="none" w:sz="0" w:space="0" w:color="auto"/>
          </w:divBdr>
        </w:div>
        <w:div w:id="1899895769">
          <w:marLeft w:val="720"/>
          <w:marRight w:val="0"/>
          <w:marTop w:val="200"/>
          <w:marBottom w:val="0"/>
          <w:divBdr>
            <w:top w:val="none" w:sz="0" w:space="0" w:color="auto"/>
            <w:left w:val="none" w:sz="0" w:space="0" w:color="auto"/>
            <w:bottom w:val="none" w:sz="0" w:space="0" w:color="auto"/>
            <w:right w:val="none" w:sz="0" w:space="0" w:color="auto"/>
          </w:divBdr>
        </w:div>
        <w:div w:id="2028798201">
          <w:marLeft w:val="720"/>
          <w:marRight w:val="0"/>
          <w:marTop w:val="200"/>
          <w:marBottom w:val="0"/>
          <w:divBdr>
            <w:top w:val="none" w:sz="0" w:space="0" w:color="auto"/>
            <w:left w:val="none" w:sz="0" w:space="0" w:color="auto"/>
            <w:bottom w:val="none" w:sz="0" w:space="0" w:color="auto"/>
            <w:right w:val="none" w:sz="0" w:space="0" w:color="auto"/>
          </w:divBdr>
        </w:div>
      </w:divsChild>
    </w:div>
    <w:div w:id="1414277539">
      <w:bodyDiv w:val="1"/>
      <w:marLeft w:val="0"/>
      <w:marRight w:val="0"/>
      <w:marTop w:val="0"/>
      <w:marBottom w:val="0"/>
      <w:divBdr>
        <w:top w:val="none" w:sz="0" w:space="0" w:color="auto"/>
        <w:left w:val="none" w:sz="0" w:space="0" w:color="auto"/>
        <w:bottom w:val="none" w:sz="0" w:space="0" w:color="auto"/>
        <w:right w:val="none" w:sz="0" w:space="0" w:color="auto"/>
      </w:divBdr>
      <w:divsChild>
        <w:div w:id="1067731669">
          <w:marLeft w:val="360"/>
          <w:marRight w:val="0"/>
          <w:marTop w:val="200"/>
          <w:marBottom w:val="0"/>
          <w:divBdr>
            <w:top w:val="none" w:sz="0" w:space="0" w:color="auto"/>
            <w:left w:val="none" w:sz="0" w:space="0" w:color="auto"/>
            <w:bottom w:val="none" w:sz="0" w:space="0" w:color="auto"/>
            <w:right w:val="none" w:sz="0" w:space="0" w:color="auto"/>
          </w:divBdr>
        </w:div>
        <w:div w:id="1214192695">
          <w:marLeft w:val="360"/>
          <w:marRight w:val="0"/>
          <w:marTop w:val="200"/>
          <w:marBottom w:val="0"/>
          <w:divBdr>
            <w:top w:val="none" w:sz="0" w:space="0" w:color="auto"/>
            <w:left w:val="none" w:sz="0" w:space="0" w:color="auto"/>
            <w:bottom w:val="none" w:sz="0" w:space="0" w:color="auto"/>
            <w:right w:val="none" w:sz="0" w:space="0" w:color="auto"/>
          </w:divBdr>
        </w:div>
        <w:div w:id="1384989967">
          <w:marLeft w:val="360"/>
          <w:marRight w:val="0"/>
          <w:marTop w:val="200"/>
          <w:marBottom w:val="0"/>
          <w:divBdr>
            <w:top w:val="none" w:sz="0" w:space="0" w:color="auto"/>
            <w:left w:val="none" w:sz="0" w:space="0" w:color="auto"/>
            <w:bottom w:val="none" w:sz="0" w:space="0" w:color="auto"/>
            <w:right w:val="none" w:sz="0" w:space="0" w:color="auto"/>
          </w:divBdr>
        </w:div>
        <w:div w:id="1649242122">
          <w:marLeft w:val="360"/>
          <w:marRight w:val="0"/>
          <w:marTop w:val="200"/>
          <w:marBottom w:val="0"/>
          <w:divBdr>
            <w:top w:val="none" w:sz="0" w:space="0" w:color="auto"/>
            <w:left w:val="none" w:sz="0" w:space="0" w:color="auto"/>
            <w:bottom w:val="none" w:sz="0" w:space="0" w:color="auto"/>
            <w:right w:val="none" w:sz="0" w:space="0" w:color="auto"/>
          </w:divBdr>
        </w:div>
      </w:divsChild>
    </w:div>
    <w:div w:id="1471559140">
      <w:bodyDiv w:val="1"/>
      <w:marLeft w:val="0"/>
      <w:marRight w:val="0"/>
      <w:marTop w:val="0"/>
      <w:marBottom w:val="0"/>
      <w:divBdr>
        <w:top w:val="none" w:sz="0" w:space="0" w:color="auto"/>
        <w:left w:val="none" w:sz="0" w:space="0" w:color="auto"/>
        <w:bottom w:val="none" w:sz="0" w:space="0" w:color="auto"/>
        <w:right w:val="none" w:sz="0" w:space="0" w:color="auto"/>
      </w:divBdr>
      <w:divsChild>
        <w:div w:id="1781291678">
          <w:marLeft w:val="360"/>
          <w:marRight w:val="0"/>
          <w:marTop w:val="0"/>
          <w:marBottom w:val="0"/>
          <w:divBdr>
            <w:top w:val="none" w:sz="0" w:space="0" w:color="auto"/>
            <w:left w:val="none" w:sz="0" w:space="0" w:color="auto"/>
            <w:bottom w:val="none" w:sz="0" w:space="0" w:color="auto"/>
            <w:right w:val="none" w:sz="0" w:space="0" w:color="auto"/>
          </w:divBdr>
        </w:div>
        <w:div w:id="1691027362">
          <w:marLeft w:val="1080"/>
          <w:marRight w:val="0"/>
          <w:marTop w:val="0"/>
          <w:marBottom w:val="0"/>
          <w:divBdr>
            <w:top w:val="none" w:sz="0" w:space="0" w:color="auto"/>
            <w:left w:val="none" w:sz="0" w:space="0" w:color="auto"/>
            <w:bottom w:val="none" w:sz="0" w:space="0" w:color="auto"/>
            <w:right w:val="none" w:sz="0" w:space="0" w:color="auto"/>
          </w:divBdr>
        </w:div>
        <w:div w:id="1360661896">
          <w:marLeft w:val="360"/>
          <w:marRight w:val="0"/>
          <w:marTop w:val="0"/>
          <w:marBottom w:val="0"/>
          <w:divBdr>
            <w:top w:val="none" w:sz="0" w:space="0" w:color="auto"/>
            <w:left w:val="none" w:sz="0" w:space="0" w:color="auto"/>
            <w:bottom w:val="none" w:sz="0" w:space="0" w:color="auto"/>
            <w:right w:val="none" w:sz="0" w:space="0" w:color="auto"/>
          </w:divBdr>
        </w:div>
        <w:div w:id="1233543291">
          <w:marLeft w:val="360"/>
          <w:marRight w:val="0"/>
          <w:marTop w:val="0"/>
          <w:marBottom w:val="0"/>
          <w:divBdr>
            <w:top w:val="none" w:sz="0" w:space="0" w:color="auto"/>
            <w:left w:val="none" w:sz="0" w:space="0" w:color="auto"/>
            <w:bottom w:val="none" w:sz="0" w:space="0" w:color="auto"/>
            <w:right w:val="none" w:sz="0" w:space="0" w:color="auto"/>
          </w:divBdr>
        </w:div>
        <w:div w:id="240455366">
          <w:marLeft w:val="360"/>
          <w:marRight w:val="0"/>
          <w:marTop w:val="0"/>
          <w:marBottom w:val="0"/>
          <w:divBdr>
            <w:top w:val="none" w:sz="0" w:space="0" w:color="auto"/>
            <w:left w:val="none" w:sz="0" w:space="0" w:color="auto"/>
            <w:bottom w:val="none" w:sz="0" w:space="0" w:color="auto"/>
            <w:right w:val="none" w:sz="0" w:space="0" w:color="auto"/>
          </w:divBdr>
        </w:div>
        <w:div w:id="1386828673">
          <w:marLeft w:val="360"/>
          <w:marRight w:val="0"/>
          <w:marTop w:val="0"/>
          <w:marBottom w:val="0"/>
          <w:divBdr>
            <w:top w:val="none" w:sz="0" w:space="0" w:color="auto"/>
            <w:left w:val="none" w:sz="0" w:space="0" w:color="auto"/>
            <w:bottom w:val="none" w:sz="0" w:space="0" w:color="auto"/>
            <w:right w:val="none" w:sz="0" w:space="0" w:color="auto"/>
          </w:divBdr>
        </w:div>
        <w:div w:id="71007515">
          <w:marLeft w:val="360"/>
          <w:marRight w:val="0"/>
          <w:marTop w:val="0"/>
          <w:marBottom w:val="0"/>
          <w:divBdr>
            <w:top w:val="none" w:sz="0" w:space="0" w:color="auto"/>
            <w:left w:val="none" w:sz="0" w:space="0" w:color="auto"/>
            <w:bottom w:val="none" w:sz="0" w:space="0" w:color="auto"/>
            <w:right w:val="none" w:sz="0" w:space="0" w:color="auto"/>
          </w:divBdr>
        </w:div>
        <w:div w:id="1266883960">
          <w:marLeft w:val="360"/>
          <w:marRight w:val="0"/>
          <w:marTop w:val="0"/>
          <w:marBottom w:val="0"/>
          <w:divBdr>
            <w:top w:val="none" w:sz="0" w:space="0" w:color="auto"/>
            <w:left w:val="none" w:sz="0" w:space="0" w:color="auto"/>
            <w:bottom w:val="none" w:sz="0" w:space="0" w:color="auto"/>
            <w:right w:val="none" w:sz="0" w:space="0" w:color="auto"/>
          </w:divBdr>
        </w:div>
        <w:div w:id="572011509">
          <w:marLeft w:val="360"/>
          <w:marRight w:val="0"/>
          <w:marTop w:val="0"/>
          <w:marBottom w:val="0"/>
          <w:divBdr>
            <w:top w:val="none" w:sz="0" w:space="0" w:color="auto"/>
            <w:left w:val="none" w:sz="0" w:space="0" w:color="auto"/>
            <w:bottom w:val="none" w:sz="0" w:space="0" w:color="auto"/>
            <w:right w:val="none" w:sz="0" w:space="0" w:color="auto"/>
          </w:divBdr>
        </w:div>
        <w:div w:id="1472945695">
          <w:marLeft w:val="360"/>
          <w:marRight w:val="0"/>
          <w:marTop w:val="0"/>
          <w:marBottom w:val="0"/>
          <w:divBdr>
            <w:top w:val="none" w:sz="0" w:space="0" w:color="auto"/>
            <w:left w:val="none" w:sz="0" w:space="0" w:color="auto"/>
            <w:bottom w:val="none" w:sz="0" w:space="0" w:color="auto"/>
            <w:right w:val="none" w:sz="0" w:space="0" w:color="auto"/>
          </w:divBdr>
        </w:div>
        <w:div w:id="1647248303">
          <w:marLeft w:val="360"/>
          <w:marRight w:val="0"/>
          <w:marTop w:val="0"/>
          <w:marBottom w:val="0"/>
          <w:divBdr>
            <w:top w:val="none" w:sz="0" w:space="0" w:color="auto"/>
            <w:left w:val="none" w:sz="0" w:space="0" w:color="auto"/>
            <w:bottom w:val="none" w:sz="0" w:space="0" w:color="auto"/>
            <w:right w:val="none" w:sz="0" w:space="0" w:color="auto"/>
          </w:divBdr>
        </w:div>
        <w:div w:id="1671445362">
          <w:marLeft w:val="360"/>
          <w:marRight w:val="0"/>
          <w:marTop w:val="0"/>
          <w:marBottom w:val="0"/>
          <w:divBdr>
            <w:top w:val="none" w:sz="0" w:space="0" w:color="auto"/>
            <w:left w:val="none" w:sz="0" w:space="0" w:color="auto"/>
            <w:bottom w:val="none" w:sz="0" w:space="0" w:color="auto"/>
            <w:right w:val="none" w:sz="0" w:space="0" w:color="auto"/>
          </w:divBdr>
        </w:div>
        <w:div w:id="121462506">
          <w:marLeft w:val="360"/>
          <w:marRight w:val="0"/>
          <w:marTop w:val="0"/>
          <w:marBottom w:val="0"/>
          <w:divBdr>
            <w:top w:val="none" w:sz="0" w:space="0" w:color="auto"/>
            <w:left w:val="none" w:sz="0" w:space="0" w:color="auto"/>
            <w:bottom w:val="none" w:sz="0" w:space="0" w:color="auto"/>
            <w:right w:val="none" w:sz="0" w:space="0" w:color="auto"/>
          </w:divBdr>
        </w:div>
        <w:div w:id="35856215">
          <w:marLeft w:val="360"/>
          <w:marRight w:val="0"/>
          <w:marTop w:val="0"/>
          <w:marBottom w:val="0"/>
          <w:divBdr>
            <w:top w:val="none" w:sz="0" w:space="0" w:color="auto"/>
            <w:left w:val="none" w:sz="0" w:space="0" w:color="auto"/>
            <w:bottom w:val="none" w:sz="0" w:space="0" w:color="auto"/>
            <w:right w:val="none" w:sz="0" w:space="0" w:color="auto"/>
          </w:divBdr>
        </w:div>
        <w:div w:id="503978409">
          <w:marLeft w:val="360"/>
          <w:marRight w:val="0"/>
          <w:marTop w:val="0"/>
          <w:marBottom w:val="0"/>
          <w:divBdr>
            <w:top w:val="none" w:sz="0" w:space="0" w:color="auto"/>
            <w:left w:val="none" w:sz="0" w:space="0" w:color="auto"/>
            <w:bottom w:val="none" w:sz="0" w:space="0" w:color="auto"/>
            <w:right w:val="none" w:sz="0" w:space="0" w:color="auto"/>
          </w:divBdr>
        </w:div>
        <w:div w:id="764115072">
          <w:marLeft w:val="360"/>
          <w:marRight w:val="0"/>
          <w:marTop w:val="0"/>
          <w:marBottom w:val="0"/>
          <w:divBdr>
            <w:top w:val="none" w:sz="0" w:space="0" w:color="auto"/>
            <w:left w:val="none" w:sz="0" w:space="0" w:color="auto"/>
            <w:bottom w:val="none" w:sz="0" w:space="0" w:color="auto"/>
            <w:right w:val="none" w:sz="0" w:space="0" w:color="auto"/>
          </w:divBdr>
        </w:div>
        <w:div w:id="283659949">
          <w:marLeft w:val="360"/>
          <w:marRight w:val="0"/>
          <w:marTop w:val="0"/>
          <w:marBottom w:val="0"/>
          <w:divBdr>
            <w:top w:val="none" w:sz="0" w:space="0" w:color="auto"/>
            <w:left w:val="none" w:sz="0" w:space="0" w:color="auto"/>
            <w:bottom w:val="none" w:sz="0" w:space="0" w:color="auto"/>
            <w:right w:val="none" w:sz="0" w:space="0" w:color="auto"/>
          </w:divBdr>
        </w:div>
      </w:divsChild>
    </w:div>
    <w:div w:id="1650477802">
      <w:bodyDiv w:val="1"/>
      <w:marLeft w:val="0"/>
      <w:marRight w:val="0"/>
      <w:marTop w:val="0"/>
      <w:marBottom w:val="0"/>
      <w:divBdr>
        <w:top w:val="none" w:sz="0" w:space="0" w:color="auto"/>
        <w:left w:val="none" w:sz="0" w:space="0" w:color="auto"/>
        <w:bottom w:val="none" w:sz="0" w:space="0" w:color="auto"/>
        <w:right w:val="none" w:sz="0" w:space="0" w:color="auto"/>
      </w:divBdr>
    </w:div>
    <w:div w:id="1820224868">
      <w:bodyDiv w:val="1"/>
      <w:marLeft w:val="0"/>
      <w:marRight w:val="0"/>
      <w:marTop w:val="0"/>
      <w:marBottom w:val="0"/>
      <w:divBdr>
        <w:top w:val="none" w:sz="0" w:space="0" w:color="auto"/>
        <w:left w:val="none" w:sz="0" w:space="0" w:color="auto"/>
        <w:bottom w:val="none" w:sz="0" w:space="0" w:color="auto"/>
        <w:right w:val="none" w:sz="0" w:space="0" w:color="auto"/>
      </w:divBdr>
    </w:div>
    <w:div w:id="2051765074">
      <w:bodyDiv w:val="1"/>
      <w:marLeft w:val="0"/>
      <w:marRight w:val="0"/>
      <w:marTop w:val="0"/>
      <w:marBottom w:val="0"/>
      <w:divBdr>
        <w:top w:val="none" w:sz="0" w:space="0" w:color="auto"/>
        <w:left w:val="none" w:sz="0" w:space="0" w:color="auto"/>
        <w:bottom w:val="none" w:sz="0" w:space="0" w:color="auto"/>
        <w:right w:val="none" w:sz="0" w:space="0" w:color="auto"/>
      </w:divBdr>
      <w:divsChild>
        <w:div w:id="565070066">
          <w:marLeft w:val="1440"/>
          <w:marRight w:val="0"/>
          <w:marTop w:val="120"/>
          <w:marBottom w:val="0"/>
          <w:divBdr>
            <w:top w:val="none" w:sz="0" w:space="0" w:color="auto"/>
            <w:left w:val="none" w:sz="0" w:space="0" w:color="auto"/>
            <w:bottom w:val="none" w:sz="0" w:space="0" w:color="auto"/>
            <w:right w:val="none" w:sz="0" w:space="0" w:color="auto"/>
          </w:divBdr>
        </w:div>
        <w:div w:id="839542205">
          <w:marLeft w:val="1440"/>
          <w:marRight w:val="0"/>
          <w:marTop w:val="120"/>
          <w:marBottom w:val="0"/>
          <w:divBdr>
            <w:top w:val="none" w:sz="0" w:space="0" w:color="auto"/>
            <w:left w:val="none" w:sz="0" w:space="0" w:color="auto"/>
            <w:bottom w:val="none" w:sz="0" w:space="0" w:color="auto"/>
            <w:right w:val="none" w:sz="0" w:space="0" w:color="auto"/>
          </w:divBdr>
        </w:div>
        <w:div w:id="1156071064">
          <w:marLeft w:val="1440"/>
          <w:marRight w:val="0"/>
          <w:marTop w:val="120"/>
          <w:marBottom w:val="0"/>
          <w:divBdr>
            <w:top w:val="none" w:sz="0" w:space="0" w:color="auto"/>
            <w:left w:val="none" w:sz="0" w:space="0" w:color="auto"/>
            <w:bottom w:val="none" w:sz="0" w:space="0" w:color="auto"/>
            <w:right w:val="none" w:sz="0" w:space="0" w:color="auto"/>
          </w:divBdr>
        </w:div>
        <w:div w:id="1208685292">
          <w:marLeft w:val="144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CCBFB-5E62-4F8A-AD84-9E068E1F2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2087</Words>
  <Characters>11468</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NORTHEAST BEHAVIORAL HEALTH POLICY</vt:lpstr>
    </vt:vector>
  </TitlesOfParts>
  <Company>NRBH</Company>
  <LinksUpToDate>false</LinksUpToDate>
  <CharactersWithSpaces>13528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NORTHEAST BEHAVIORAL HEALTH POLICY</dc:title>
  <dc:subject/>
  <dc:creator>rll</dc:creator>
  <cp:keywords/>
  <cp:lastModifiedBy>Nancy Viera</cp:lastModifiedBy>
  <cp:revision>3</cp:revision>
  <cp:lastPrinted>2014-07-24T18:40:00Z</cp:lastPrinted>
  <dcterms:created xsi:type="dcterms:W3CDTF">2019-08-12T20:18:00Z</dcterms:created>
  <dcterms:modified xsi:type="dcterms:W3CDTF">2019-08-19T19:58:00Z</dcterms:modified>
</cp:coreProperties>
</file>